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jc w:val="left"/>
      </w:pPr>
      <w:r>
        <w:rPr>
          <w:rFonts w:ascii="Source Sans 3" w:hAnsi="Source Sans 3"/>
          <w:b/>
          <w:caps/>
          <w:color w:val="277D5C"/>
          <w:sz w:val="19"/>
        </w:rPr>
        <w:t>WIRKUNGSÖKONOMIE</w:t>
      </w:r>
    </w:p>
    <w:p>
      <w:pPr>
        <w:spacing w:after="40"/>
        <w:jc w:val="left"/>
      </w:pPr>
      <w:r>
        <w:rPr>
          <w:rFonts w:ascii="Source Sans 3" w:hAnsi="Source Sans 3"/>
          <w:b/>
          <w:caps/>
          <w:color w:val="277D5C"/>
          <w:sz w:val="19"/>
        </w:rPr>
        <w:t>DETAILKONZEPT</w:t>
      </w:r>
    </w:p>
    <w:p>
      <w:pPr>
        <w:pStyle w:val="Title"/>
        <w:spacing w:after="120"/>
      </w:pPr>
      <w:r>
        <w:rPr>
          <w:rFonts w:ascii="Playfair Display" w:hAnsi="Playfair Display"/>
          <w:b/>
          <w:color w:val="0A1022"/>
          <w:sz w:val="50"/>
        </w:rPr>
        <w:t>Wirkungshaushalt und Wirkungsfolgenabschätzung</w:t>
      </w:r>
    </w:p>
    <w:p>
      <w:pPr>
        <w:spacing w:after="280"/>
      </w:pPr>
      <w:r>
        <w:rPr>
          <w:rFonts w:ascii="Source Sans 3" w:hAnsi="Source Sans 3"/>
          <w:color w:val="277D5C"/>
          <w:sz w:val="25"/>
        </w:rPr>
        <w:t>Wie öffentliche Mittel, Gesetze und Programme nach positiver Netto-Wirkung geplant, geprüft und korrigiert werden können</w:t>
      </w:r>
    </w:p>
    <w:tbl>
      <w:tblPr>
        <w:tblW w:type="auto" w:w="0"/>
        <w:jc w:val="left"/>
        <w:tblLayout w:type="autofit"/>
        <w:tblLook w:firstColumn="1" w:firstRow="1" w:lastColumn="0" w:lastRow="0" w:noHBand="0" w:noVBand="1" w:val="04A0"/>
      </w:tblPr>
      <w:tblGrid>
        <w:gridCol w:w="4986"/>
        <w:gridCol w:w="4986"/>
      </w:tblGrid>
      <w:tr>
        <w:tc>
          <w:tcPr>
            <w:tcW w:type="dxa" w:w="4986"/>
            <w:shd w:fill="F6F1E8"/>
            <w:tcBorders>
              <w:top w:val="single" w:sz="6" w:color="D9D3C7"/>
              <w:left w:val="single" w:sz="6" w:color="D9D3C7"/>
              <w:bottom w:val="single" w:sz="6" w:color="D9D3C7"/>
              <w:right w:val="single" w:sz="6" w:color="D9D3C7"/>
            </w:tcBorders>
            <w:vAlign w:val="center"/>
          </w:tcPr>
          <w:p>
            <w:r>
              <w:rPr>
                <w:rFonts w:ascii="Source Sans 3" w:hAnsi="Source Sans 3"/>
                <w:b/>
                <w:color w:val="277D5C"/>
                <w:sz w:val="19"/>
              </w:rPr>
              <w:t>Autorin</w:t>
            </w:r>
          </w:p>
        </w:tc>
        <w:tc>
          <w:tcPr>
            <w:tcW w:type="dxa" w:w="4986"/>
            <w:shd w:fill="F6F1E8"/>
            <w:tcBorders>
              <w:top w:val="single" w:sz="6" w:color="D9D3C7"/>
              <w:left w:val="single" w:sz="6" w:color="D9D3C7"/>
              <w:bottom w:val="single" w:sz="6" w:color="D9D3C7"/>
              <w:right w:val="single" w:sz="6" w:color="D9D3C7"/>
            </w:tcBorders>
            <w:vAlign w:val="center"/>
          </w:tcPr>
          <w:p>
            <w:r>
              <w:rPr>
                <w:rFonts w:ascii="Source Sans 3" w:hAnsi="Source Sans 3"/>
                <w:sz w:val="19"/>
              </w:rPr>
              <w:t>Natalie Weber</w:t>
            </w:r>
          </w:p>
        </w:tc>
      </w:tr>
      <w:tr>
        <w:tc>
          <w:tcPr>
            <w:tcW w:type="dxa" w:w="4986"/>
            <w:shd w:fill="FAF8F3"/>
            <w:tcBorders>
              <w:top w:val="single" w:sz="6" w:color="D9D3C7"/>
              <w:left w:val="single" w:sz="6" w:color="D9D3C7"/>
              <w:bottom w:val="single" w:sz="6" w:color="D9D3C7"/>
              <w:right w:val="single" w:sz="6" w:color="D9D3C7"/>
            </w:tcBorders>
            <w:vAlign w:val="center"/>
          </w:tcPr>
          <w:p>
            <w:r>
              <w:rPr>
                <w:rFonts w:ascii="Source Sans 3" w:hAnsi="Source Sans 3"/>
                <w:b/>
                <w:color w:val="277D5C"/>
                <w:sz w:val="19"/>
              </w:rPr>
              <w:t>Referenz</w:t>
            </w:r>
          </w:p>
        </w:tc>
        <w:tc>
          <w:tcPr>
            <w:tcW w:type="dxa" w:w="4986"/>
            <w:shd w:fill="FAF8F3"/>
            <w:tcBorders>
              <w:top w:val="single" w:sz="6" w:color="D9D3C7"/>
              <w:left w:val="single" w:sz="6" w:color="D9D3C7"/>
              <w:bottom w:val="single" w:sz="6" w:color="D9D3C7"/>
              <w:right w:val="single" w:sz="6" w:color="D9D3C7"/>
            </w:tcBorders>
            <w:vAlign w:val="center"/>
          </w:tcPr>
          <w:p>
            <w:r>
              <w:rPr>
                <w:rFonts w:ascii="Source Sans 3" w:hAnsi="Source Sans 3"/>
                <w:sz w:val="19"/>
              </w:rPr>
              <w:t>Wirkungsökonomie</w:t>
            </w:r>
          </w:p>
        </w:tc>
      </w:tr>
      <w:tr>
        <w:tc>
          <w:tcPr>
            <w:tcW w:type="dxa" w:w="4986"/>
            <w:shd w:fill="F6F1E8"/>
            <w:tcBorders>
              <w:top w:val="single" w:sz="6" w:color="D9D3C7"/>
              <w:left w:val="single" w:sz="6" w:color="D9D3C7"/>
              <w:bottom w:val="single" w:sz="6" w:color="D9D3C7"/>
              <w:right w:val="single" w:sz="6" w:color="D9D3C7"/>
            </w:tcBorders>
            <w:vAlign w:val="center"/>
          </w:tcPr>
          <w:p>
            <w:r>
              <w:rPr>
                <w:rFonts w:ascii="Source Sans 3" w:hAnsi="Source Sans 3"/>
                <w:b/>
                <w:color w:val="277D5C"/>
                <w:sz w:val="19"/>
              </w:rPr>
              <w:t>Version</w:t>
            </w:r>
          </w:p>
        </w:tc>
        <w:tc>
          <w:tcPr>
            <w:tcW w:type="dxa" w:w="4986"/>
            <w:shd w:fill="F6F1E8"/>
            <w:tcBorders>
              <w:top w:val="single" w:sz="6" w:color="D9D3C7"/>
              <w:left w:val="single" w:sz="6" w:color="D9D3C7"/>
              <w:bottom w:val="single" w:sz="6" w:color="D9D3C7"/>
              <w:right w:val="single" w:sz="6" w:color="D9D3C7"/>
            </w:tcBorders>
            <w:vAlign w:val="center"/>
          </w:tcPr>
          <w:p>
            <w:r>
              <w:rPr>
                <w:rFonts w:ascii="Source Sans 3" w:hAnsi="Source Sans 3"/>
                <w:sz w:val="19"/>
              </w:rPr>
              <w:t>v1.0</w:t>
            </w:r>
          </w:p>
        </w:tc>
      </w:tr>
      <w:tr>
        <w:tc>
          <w:tcPr>
            <w:tcW w:type="dxa" w:w="4986"/>
            <w:shd w:fill="FAF8F3"/>
            <w:tcBorders>
              <w:top w:val="single" w:sz="6" w:color="D9D3C7"/>
              <w:left w:val="single" w:sz="6" w:color="D9D3C7"/>
              <w:bottom w:val="single" w:sz="6" w:color="D9D3C7"/>
              <w:right w:val="single" w:sz="6" w:color="D9D3C7"/>
            </w:tcBorders>
            <w:vAlign w:val="center"/>
          </w:tcPr>
          <w:p>
            <w:r>
              <w:rPr>
                <w:rFonts w:ascii="Source Sans 3" w:hAnsi="Source Sans 3"/>
                <w:b/>
                <w:color w:val="277D5C"/>
                <w:sz w:val="19"/>
              </w:rPr>
              <w:t>Status</w:t>
            </w:r>
          </w:p>
        </w:tc>
        <w:tc>
          <w:tcPr>
            <w:tcW w:type="dxa" w:w="4986"/>
            <w:shd w:fill="FAF8F3"/>
            <w:tcBorders>
              <w:top w:val="single" w:sz="6" w:color="D9D3C7"/>
              <w:left w:val="single" w:sz="6" w:color="D9D3C7"/>
              <w:bottom w:val="single" w:sz="6" w:color="D9D3C7"/>
              <w:right w:val="single" w:sz="6" w:color="D9D3C7"/>
            </w:tcBorders>
            <w:vAlign w:val="center"/>
          </w:tcPr>
          <w:p>
            <w:r>
              <w:rPr>
                <w:rFonts w:ascii="Source Sans 3" w:hAnsi="Source Sans 3"/>
                <w:sz w:val="19"/>
              </w:rPr>
              <w:t>öffentliche Ausarbeitung / Detailkonzept</w:t>
            </w:r>
          </w:p>
        </w:tc>
      </w:tr>
      <w:tr>
        <w:tc>
          <w:tcPr>
            <w:tcW w:type="dxa" w:w="4986"/>
            <w:shd w:fill="F6F1E8"/>
            <w:tcBorders>
              <w:top w:val="single" w:sz="6" w:color="D9D3C7"/>
              <w:left w:val="single" w:sz="6" w:color="D9D3C7"/>
              <w:bottom w:val="single" w:sz="6" w:color="D9D3C7"/>
              <w:right w:val="single" w:sz="6" w:color="D9D3C7"/>
            </w:tcBorders>
            <w:vAlign w:val="center"/>
          </w:tcPr>
          <w:p>
            <w:r>
              <w:rPr>
                <w:rFonts w:ascii="Source Sans 3" w:hAnsi="Source Sans 3"/>
                <w:b/>
                <w:color w:val="277D5C"/>
                <w:sz w:val="19"/>
              </w:rPr>
              <w:t>Stand</w:t>
            </w:r>
          </w:p>
        </w:tc>
        <w:tc>
          <w:tcPr>
            <w:tcW w:type="dxa" w:w="4986"/>
            <w:shd w:fill="F6F1E8"/>
            <w:tcBorders>
              <w:top w:val="single" w:sz="6" w:color="D9D3C7"/>
              <w:left w:val="single" w:sz="6" w:color="D9D3C7"/>
              <w:bottom w:val="single" w:sz="6" w:color="D9D3C7"/>
              <w:right w:val="single" w:sz="6" w:color="D9D3C7"/>
            </w:tcBorders>
            <w:vAlign w:val="center"/>
          </w:tcPr>
          <w:p>
            <w:r>
              <w:rPr>
                <w:rFonts w:ascii="Source Sans 3" w:hAnsi="Source Sans 3"/>
                <w:sz w:val="19"/>
              </w:rPr>
              <w:t>24. Mai 2026</w:t>
            </w:r>
          </w:p>
        </w:tc>
      </w:tr>
    </w:tbl>
    <w:p>
      <w:pPr>
        <w:spacing w:before="360"/>
      </w:pPr>
      <w:r>
        <w:rPr>
          <w:rFonts w:ascii="Playfair Display" w:hAnsi="Playfair Display"/>
          <w:i/>
          <w:color w:val="0A1022"/>
          <w:sz w:val="30"/>
        </w:rPr>
        <w:t>„Jeder öffentliche Euro hat Wirkung - auch dann, wenn der Haushalt sie nicht ausweist.“</w:t>
      </w:r>
    </w:p>
    <w:p>
      <w:r>
        <w:br w:type="page"/>
      </w:r>
    </w:p>
    <w:p>
      <w:pPr>
        <w:pStyle w:val="Heading1"/>
      </w:pPr>
      <w:r>
        <w:t>Kurzprofil</w:t>
      </w:r>
    </w:p>
    <w:tbl>
      <w:tblPr>
        <w:tblW w:type="auto" w:w="0"/>
        <w:jc w:val="center"/>
        <w:tblLook w:firstColumn="1" w:firstRow="1" w:lastColumn="0" w:lastRow="0" w:noHBand="0" w:noVBand="1" w:val="04A0"/>
      </w:tblPr>
      <w:tblGrid>
        <w:gridCol w:w="4986"/>
        <w:gridCol w:w="4986"/>
      </w:tblGrid>
      <w:tr>
        <w:tc>
          <w:tcPr>
            <w:tcW w:type="dxa" w:w="4986"/>
            <w:tcBorders>
              <w:top w:val="single" w:sz="6" w:color="D9D3C7"/>
              <w:left w:val="single" w:sz="6" w:color="D9D3C7"/>
              <w:bottom w:val="single" w:sz="6" w:color="D9D3C7"/>
              <w:right w:val="single" w:sz="6" w:color="D9D3C7"/>
            </w:tcBorders>
            <w:shd w:fill="FFFFFF"/>
          </w:tcPr>
          <w:p>
            <w:r>
              <w:rPr>
                <w:rFonts w:ascii="Source Sans 3" w:hAnsi="Source Sans 3"/>
                <w:b/>
                <w:color w:val="277D5C"/>
                <w:sz w:val="18"/>
              </w:rPr>
              <w:t>Dokumenttyp</w:t>
            </w:r>
          </w:p>
        </w:tc>
        <w:tc>
          <w:tcPr>
            <w:tcW w:type="dxa" w:w="4986"/>
            <w:tcBorders>
              <w:top w:val="single" w:sz="6" w:color="D9D3C7"/>
              <w:left w:val="single" w:sz="6" w:color="D9D3C7"/>
              <w:bottom w:val="single" w:sz="6" w:color="D9D3C7"/>
              <w:right w:val="single" w:sz="6" w:color="D9D3C7"/>
            </w:tcBorders>
            <w:shd w:fill="FFFFFF"/>
          </w:tcPr>
          <w:p>
            <w:r>
              <w:rPr>
                <w:rFonts w:ascii="Source Sans 3" w:hAnsi="Source Sans 3"/>
                <w:color w:val="2A2A2C"/>
                <w:sz w:val="18"/>
              </w:rPr>
              <w:t>Öffentliches Detailkonzept</w:t>
            </w:r>
          </w:p>
        </w:tc>
      </w:tr>
      <w:tr>
        <w:tc>
          <w:tcPr>
            <w:tcW w:type="dxa" w:w="4986"/>
            <w:tcBorders>
              <w:top w:val="single" w:sz="6" w:color="D9D3C7"/>
              <w:left w:val="single" w:sz="6" w:color="D9D3C7"/>
              <w:bottom w:val="single" w:sz="6" w:color="D9D3C7"/>
              <w:right w:val="single" w:sz="6" w:color="D9D3C7"/>
            </w:tcBorders>
            <w:shd w:fill="FAF8F3"/>
          </w:tcPr>
          <w:p>
            <w:r>
              <w:rPr>
                <w:rFonts w:ascii="Source Sans 3" w:hAnsi="Source Sans 3"/>
                <w:b/>
                <w:color w:val="277D5C"/>
                <w:sz w:val="18"/>
              </w:rPr>
              <w:t>Zugehöriges Portal</w:t>
            </w:r>
          </w:p>
        </w:tc>
        <w:tc>
          <w:tcPr>
            <w:tcW w:type="dxa" w:w="4986"/>
            <w:tcBorders>
              <w:top w:val="single" w:sz="6" w:color="D9D3C7"/>
              <w:left w:val="single" w:sz="6" w:color="D9D3C7"/>
              <w:bottom w:val="single" w:sz="6" w:color="D9D3C7"/>
              <w:right w:val="single" w:sz="6" w:color="D9D3C7"/>
            </w:tcBorders>
            <w:shd w:fill="FAF8F3"/>
          </w:tcPr>
          <w:p>
            <w:r>
              <w:rPr>
                <w:rFonts w:ascii="Source Sans 3" w:hAnsi="Source Sans 3"/>
                <w:color w:val="2A2A2C"/>
                <w:sz w:val="18"/>
              </w:rPr>
              <w:t>Staat, Recht &amp; Demokratie</w:t>
            </w:r>
          </w:p>
        </w:tc>
      </w:tr>
      <w:tr>
        <w:tc>
          <w:tcPr>
            <w:tcW w:type="dxa" w:w="4986"/>
            <w:tcBorders>
              <w:top w:val="single" w:sz="6" w:color="D9D3C7"/>
              <w:left w:val="single" w:sz="6" w:color="D9D3C7"/>
              <w:bottom w:val="single" w:sz="6" w:color="D9D3C7"/>
              <w:right w:val="single" w:sz="6" w:color="D9D3C7"/>
            </w:tcBorders>
            <w:shd w:fill="FFFFFF"/>
          </w:tcPr>
          <w:p>
            <w:r>
              <w:rPr>
                <w:rFonts w:ascii="Source Sans 3" w:hAnsi="Source Sans 3"/>
                <w:b/>
                <w:color w:val="277D5C"/>
                <w:sz w:val="18"/>
              </w:rPr>
              <w:t>Unterbereich</w:t>
            </w:r>
          </w:p>
        </w:tc>
        <w:tc>
          <w:tcPr>
            <w:tcW w:type="dxa" w:w="4986"/>
            <w:tcBorders>
              <w:top w:val="single" w:sz="6" w:color="D9D3C7"/>
              <w:left w:val="single" w:sz="6" w:color="D9D3C7"/>
              <w:bottom w:val="single" w:sz="6" w:color="D9D3C7"/>
              <w:right w:val="single" w:sz="6" w:color="D9D3C7"/>
            </w:tcBorders>
            <w:shd w:fill="FFFFFF"/>
          </w:tcPr>
          <w:p>
            <w:r>
              <w:rPr>
                <w:rFonts w:ascii="Source Sans 3" w:hAnsi="Source Sans 3"/>
                <w:color w:val="2A2A2C"/>
                <w:sz w:val="18"/>
              </w:rPr>
              <w:t>Wirkungshaushalt, öffentliche Mittel, Gesetzesfolgenabschätzung, Wirkungsprüfung</w:t>
            </w:r>
          </w:p>
        </w:tc>
      </w:tr>
      <w:tr>
        <w:tc>
          <w:tcPr>
            <w:tcW w:type="dxa" w:w="4986"/>
            <w:tcBorders>
              <w:top w:val="single" w:sz="6" w:color="D9D3C7"/>
              <w:left w:val="single" w:sz="6" w:color="D9D3C7"/>
              <w:bottom w:val="single" w:sz="6" w:color="D9D3C7"/>
              <w:right w:val="single" w:sz="6" w:color="D9D3C7"/>
            </w:tcBorders>
            <w:shd w:fill="FAF8F3"/>
          </w:tcPr>
          <w:p>
            <w:r>
              <w:rPr>
                <w:rFonts w:ascii="Source Sans 3" w:hAnsi="Source Sans 3"/>
                <w:b/>
                <w:color w:val="277D5C"/>
                <w:sz w:val="18"/>
              </w:rPr>
              <w:t>Autorin</w:t>
            </w:r>
          </w:p>
        </w:tc>
        <w:tc>
          <w:tcPr>
            <w:tcW w:type="dxa" w:w="4986"/>
            <w:tcBorders>
              <w:top w:val="single" w:sz="6" w:color="D9D3C7"/>
              <w:left w:val="single" w:sz="6" w:color="D9D3C7"/>
              <w:bottom w:val="single" w:sz="6" w:color="D9D3C7"/>
              <w:right w:val="single" w:sz="6" w:color="D9D3C7"/>
            </w:tcBorders>
            <w:shd w:fill="FAF8F3"/>
          </w:tcPr>
          <w:p>
            <w:r>
              <w:rPr>
                <w:rFonts w:ascii="Source Sans 3" w:hAnsi="Source Sans 3"/>
                <w:color w:val="2A2A2C"/>
                <w:sz w:val="18"/>
              </w:rPr>
              <w:t>Natalie Weber · Wirkungsökonomie</w:t>
            </w:r>
          </w:p>
        </w:tc>
      </w:tr>
      <w:tr>
        <w:tc>
          <w:tcPr>
            <w:tcW w:type="dxa" w:w="4986"/>
            <w:tcBorders>
              <w:top w:val="single" w:sz="6" w:color="D9D3C7"/>
              <w:left w:val="single" w:sz="6" w:color="D9D3C7"/>
              <w:bottom w:val="single" w:sz="6" w:color="D9D3C7"/>
              <w:right w:val="single" w:sz="6" w:color="D9D3C7"/>
            </w:tcBorders>
            <w:shd w:fill="FFFFFF"/>
          </w:tcPr>
          <w:p>
            <w:r>
              <w:rPr>
                <w:rFonts w:ascii="Source Sans 3" w:hAnsi="Source Sans 3"/>
                <w:b/>
                <w:color w:val="277D5C"/>
                <w:sz w:val="18"/>
              </w:rPr>
              <w:t>Öffentlichkeit</w:t>
            </w:r>
          </w:p>
        </w:tc>
        <w:tc>
          <w:tcPr>
            <w:tcW w:type="dxa" w:w="4986"/>
            <w:tcBorders>
              <w:top w:val="single" w:sz="6" w:color="D9D3C7"/>
              <w:left w:val="single" w:sz="6" w:color="D9D3C7"/>
              <w:bottom w:val="single" w:sz="6" w:color="D9D3C7"/>
              <w:right w:val="single" w:sz="6" w:color="D9D3C7"/>
            </w:tcBorders>
            <w:shd w:fill="FFFFFF"/>
          </w:tcPr>
          <w:p>
            <w:r>
              <w:rPr>
                <w:rFonts w:ascii="Source Sans 3" w:hAnsi="Source Sans 3"/>
                <w:color w:val="2A2A2C"/>
                <w:sz w:val="18"/>
              </w:rPr>
              <w:t>Enthält keine internen CodeX-/Repository-Anweisungen</w:t>
            </w:r>
          </w:p>
        </w:tc>
      </w:tr>
      <w:tr>
        <w:tc>
          <w:tcPr>
            <w:tcW w:type="dxa" w:w="4986"/>
            <w:tcBorders>
              <w:top w:val="single" w:sz="6" w:color="D9D3C7"/>
              <w:left w:val="single" w:sz="6" w:color="D9D3C7"/>
              <w:bottom w:val="single" w:sz="6" w:color="D9D3C7"/>
              <w:right w:val="single" w:sz="6" w:color="D9D3C7"/>
            </w:tcBorders>
            <w:shd w:fill="FAF8F3"/>
          </w:tcPr>
          <w:p>
            <w:r>
              <w:rPr>
                <w:rFonts w:ascii="Source Sans 3" w:hAnsi="Source Sans 3"/>
                <w:b/>
                <w:color w:val="277D5C"/>
                <w:sz w:val="18"/>
              </w:rPr>
              <w:t>Hinweis</w:t>
            </w:r>
          </w:p>
        </w:tc>
        <w:tc>
          <w:tcPr>
            <w:tcW w:type="dxa" w:w="4986"/>
            <w:tcBorders>
              <w:top w:val="single" w:sz="6" w:color="D9D3C7"/>
              <w:left w:val="single" w:sz="6" w:color="D9D3C7"/>
              <w:bottom w:val="single" w:sz="6" w:color="D9D3C7"/>
              <w:right w:val="single" w:sz="6" w:color="D9D3C7"/>
            </w:tcBorders>
            <w:shd w:fill="FAF8F3"/>
          </w:tcPr>
          <w:p>
            <w:r>
              <w:rPr>
                <w:rFonts w:ascii="Source Sans 3" w:hAnsi="Source Sans 3"/>
                <w:color w:val="2A2A2C"/>
                <w:sz w:val="18"/>
              </w:rPr>
              <w:t>Konzeptionelle Arbeitsfassung; keine Rechts-, Steuer-, Anlage- oder Finanzierungsberatung</w:t>
            </w:r>
          </w:p>
        </w:tc>
      </w:tr>
    </w:tbl>
    <w:p>
      <w:pPr>
        <w:pStyle w:val="Heading1"/>
      </w:pPr>
      <w:r>
        <w:t>Inhaltsübersicht</w:t>
      </w:r>
    </w:p>
    <w:p>
      <w:pPr>
        <w:spacing w:after="40"/>
        <w:ind w:left="170"/>
      </w:pPr>
      <w:r>
        <w:t>1. Executive Summary</w:t>
      </w:r>
    </w:p>
    <w:p>
      <w:pPr>
        <w:spacing w:after="40"/>
        <w:ind w:left="170"/>
      </w:pPr>
      <w:r>
        <w:t>2. Ausgangsdiagnose: Der klassische Haushalt misst Ausgabe, nicht Wirkung</w:t>
      </w:r>
    </w:p>
    <w:p>
      <w:pPr>
        <w:spacing w:after="40"/>
        <w:ind w:left="170"/>
      </w:pPr>
      <w:r>
        <w:t>3. Definition: Wirkungshaushalt als ergänzende Haushaltsarchitektur</w:t>
      </w:r>
    </w:p>
    <w:p>
      <w:pPr>
        <w:spacing w:after="40"/>
        <w:ind w:left="170"/>
      </w:pPr>
      <w:r>
        <w:t>4. Wirkungsfolgenabschätzung für Gesetze und Programme</w:t>
      </w:r>
    </w:p>
    <w:p>
      <w:pPr>
        <w:spacing w:after="40"/>
        <w:ind w:left="170"/>
      </w:pPr>
      <w:r>
        <w:t>5. Wirkungsbudgetierung in der Praxis</w:t>
      </w:r>
    </w:p>
    <w:p>
      <w:pPr>
        <w:spacing w:after="40"/>
        <w:ind w:left="170"/>
      </w:pPr>
      <w:r>
        <w:t>6. Kommunale Wirkungshaushalte</w:t>
      </w:r>
    </w:p>
    <w:p>
      <w:pPr>
        <w:spacing w:after="40"/>
        <w:ind w:left="170"/>
      </w:pPr>
      <w:r>
        <w:t>7. Schutz vor Fehlsteuerung und Haushaltsbürokratie</w:t>
      </w:r>
    </w:p>
    <w:p>
      <w:pPr>
        <w:spacing w:after="40"/>
        <w:ind w:left="170"/>
      </w:pPr>
      <w:r>
        <w:t>8. Politische Anschlussfähigkeit und Umsetzungsoptionen</w:t>
      </w:r>
    </w:p>
    <w:p>
      <w:pPr>
        <w:spacing w:after="40"/>
        <w:ind w:left="170"/>
      </w:pPr>
      <w:r>
        <w:t>9. Website- und Portalintegration</w:t>
      </w:r>
    </w:p>
    <w:p>
      <w:pPr>
        <w:spacing w:after="40"/>
        <w:ind w:left="170"/>
      </w:pPr>
      <w:r>
        <w:t>10. Quellen und Anschlussdokumente</w:t>
      </w:r>
    </w:p>
    <w:p>
      <w:pPr>
        <w:spacing w:after="40"/>
        <w:ind w:left="170"/>
      </w:pPr>
      <w:r>
        <w:t>11. Fazit</w:t>
      </w:r>
    </w:p>
    <w:p>
      <w:r>
        <w:br w:type="page"/>
      </w:r>
    </w:p>
    <w:p>
      <w:pPr>
        <w:pStyle w:val="Heading1"/>
      </w:pPr>
      <w:r>
        <w:t>Executive Summary</w:t>
      </w:r>
    </w:p>
    <w:p>
      <w:r>
        <w:t>Dieses Detailkonzept beschreibt den Wirkungshaushalt als öffentlichen Gegenpart zur Wirkungssteuer. Wenn Steuern Wirkung in wirtschaftlichen Entscheidungen rückkoppeln, muss der Staat zugleich zeigen, welche Wirkung seine eigenen Ausgaben, Förderprogramme, Gesetze und Beschaffungen erzeugen. Der Wirkungshaushalt fragt nicht nur: Wofür wird Geld ausgegeben? Er fragt: Welche Zustandsveränderung entsteht dadurch - und welche Schäden werden vermieden?</w:t>
      </w:r>
    </w:p>
    <w:p>
      <w:r>
        <w:t>Ein Wirkungshaushalt ist kein Sparprogramm und kein technokratischer Automat. Er ist eine lernende Haushaltsarchitektur. Sie ergänzt den klassischen Haushalt um Ziele, Indikatoren, Wirkungsannahmen, Ex-ante-Prüfung, Ex-post-Evaluation und Revisionszyklen. Er macht sichtbar, ob öffentliche Mittel Prävention, Resilienz, Teilhabe, ökologische Stabilität und demokratisches Vertrauen stärken oder nur Reparaturkosten verwalten.</w:t>
      </w:r>
    </w:p>
    <w:p>
      <w:r>
        <w:t>Politisch bleibt die Priorisierung offen. Parteien können unterschiedliche Schwerpunkte setzen. Der Wirkungshaushalt sorgt nur dafür, dass Zielkonflikte sichtbar werden und öffentliche Mittel nicht länger ausschließlich nach Ressortlogik, Ausgaberest oder politischer Symbolik verteilt werden.</w:t>
      </w:r>
    </w:p>
    <w:p>
      <w:pPr>
        <w:pStyle w:val="Heading1"/>
      </w:pPr>
      <w:r>
        <w:t>Ausgangsdiagnose: Der klassische Haushalt misst Ausgabe, nicht Wirkung</w:t>
      </w:r>
    </w:p>
    <w:p>
      <w:r>
        <w:t>Öffentliche Haushalte sind eines der mächtigsten Steuerungsinstrumente einer Demokratie. Sie entscheiden, welche Zukunft gebaut, welche Risiken verdrängt und welche Schäden später repariert werden müssen. Gleichzeitig sind klassische Haushalte primär nach Ressorts, Titeln, Programmen und Ausgabenlogik strukturiert. Sie zeigen, wie viel Geld bewegt wird - aber oft nicht, welche Netto-Wirkung daraus entsteht.</w:t>
      </w:r>
    </w:p>
    <w:p>
      <w:r>
        <w:t>Die Folge ist eine strukturelle Blindleistung: Geld kann formal korrekt verausgabt werden, ohne die gewünschten Zustände zu verbessern. Umgekehrt können präventive Maßnahmen, die langfristig große Schäden vermeiden, kurzfristig als Kosten erscheinen.</w:t>
      </w:r>
    </w:p>
    <w:tbl>
      <w:tblPr>
        <w:tblW w:type="auto" w:w="0"/>
        <w:jc w:val="center"/>
        <w:tblLayout w:type="autofit"/>
        <w:tblLook w:firstColumn="1" w:firstRow="1" w:lastColumn="0" w:lastRow="0" w:noHBand="0" w:noVBand="1" w:val="04A0"/>
      </w:tblPr>
      <w:tblGrid>
        <w:gridCol w:w="3324"/>
        <w:gridCol w:w="3324"/>
        <w:gridCol w:w="3324"/>
      </w:tblGrid>
      <w:tr>
        <w:tc>
          <w:tcPr>
            <w:tcW w:type="dxa" w:w="3324"/>
            <w:shd w:fill="F6F1E8"/>
            <w:tcBorders>
              <w:top w:val="single" w:sz="6" w:color="D9D3C7"/>
              <w:left w:val="single" w:sz="6" w:color="D9D3C7"/>
              <w:bottom w:val="single" w:sz="6" w:color="D9D3C7"/>
              <w:right w:val="single" w:sz="6" w:color="D9D3C7"/>
            </w:tcBorders>
          </w:tcPr>
          <w:p>
            <w:r>
              <w:rPr>
                <w:rFonts w:ascii="Source Sans 3" w:hAnsi="Source Sans 3"/>
                <w:b/>
                <w:color w:val="0A1022"/>
                <w:sz w:val="17"/>
              </w:rPr>
              <w:t>Haushaltsfrage heute</w:t>
            </w:r>
          </w:p>
        </w:tc>
        <w:tc>
          <w:tcPr>
            <w:tcW w:type="dxa" w:w="3324"/>
            <w:shd w:fill="F6F1E8"/>
            <w:tcBorders>
              <w:top w:val="single" w:sz="6" w:color="D9D3C7"/>
              <w:left w:val="single" w:sz="6" w:color="D9D3C7"/>
              <w:bottom w:val="single" w:sz="6" w:color="D9D3C7"/>
              <w:right w:val="single" w:sz="6" w:color="D9D3C7"/>
            </w:tcBorders>
          </w:tcPr>
          <w:p>
            <w:r>
              <w:rPr>
                <w:rFonts w:ascii="Source Sans 3" w:hAnsi="Source Sans 3"/>
                <w:b/>
                <w:color w:val="0A1022"/>
                <w:sz w:val="17"/>
              </w:rPr>
              <w:t>Wirkungsfrage künftig</w:t>
            </w:r>
          </w:p>
        </w:tc>
        <w:tc>
          <w:tcPr>
            <w:tcW w:type="dxa" w:w="3324"/>
            <w:shd w:fill="F6F1E8"/>
            <w:tcBorders>
              <w:top w:val="single" w:sz="6" w:color="D9D3C7"/>
              <w:left w:val="single" w:sz="6" w:color="D9D3C7"/>
              <w:bottom w:val="single" w:sz="6" w:color="D9D3C7"/>
              <w:right w:val="single" w:sz="6" w:color="D9D3C7"/>
            </w:tcBorders>
          </w:tcPr>
          <w:p>
            <w:r>
              <w:rPr>
                <w:rFonts w:ascii="Source Sans 3" w:hAnsi="Source Sans 3"/>
                <w:b/>
                <w:color w:val="0A1022"/>
                <w:sz w:val="17"/>
              </w:rPr>
              <w:t>Beispiel</w:t>
            </w:r>
          </w:p>
        </w:tc>
      </w:tr>
      <w:tr>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Wie hoch ist der Titel?</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Welche Zustandsveränderung wird erzeugt?</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Prävention statt spätere Gesundheitskosten</w:t>
            </w:r>
          </w:p>
        </w:tc>
      </w:tr>
      <w:tr>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Wurde das Geld verausgabt?</w:t>
            </w:r>
          </w:p>
        </w:tc>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Hat die Maßnahme gewirkt?</w:t>
            </w:r>
          </w:p>
        </w:tc>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Förderprogramm vs. reale Sanierungsquote</w:t>
            </w:r>
          </w:p>
        </w:tc>
      </w:tr>
      <w:tr>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Welches Ressort ist zuständig?</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Welche Wirkungsräume sind betroffen?</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Bildung wirkt auf Gesundheit, Arbeit und Demokratie</w:t>
            </w:r>
          </w:p>
        </w:tc>
      </w:tr>
      <w:tr>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Was kostet die Maßnahme?</w:t>
            </w:r>
          </w:p>
        </w:tc>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Welche Kosten vermeidet sie?</w:t>
            </w:r>
          </w:p>
        </w:tc>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Klimaanpassung, Pflegeentlastung, Resilienz</w:t>
            </w:r>
          </w:p>
        </w:tc>
      </w:tr>
    </w:tbl>
    <w:p/>
    <w:p>
      <w:pPr>
        <w:pStyle w:val="Heading1"/>
      </w:pPr>
      <w:r>
        <w:t>Definition: Wirkungshaushalt als ergänzende Haushaltsarchitektur</w:t>
      </w:r>
    </w:p>
    <w:p>
      <w:r>
        <w:t>Ein Wirkungshaushalt ist die systematische Verbindung von Haushaltsmitteln, Wirkungszielen, Indikatoren, Datenquellen, Evaluation und demokratischer Priorisierung. Er ersetzt nicht den parlamentarischen Budgetbeschluss. Er ergänzt ihn um die Frage, ob öffentliche Ausgaben positive Netto-Wirkung erzeugen.</w:t>
      </w:r>
    </w:p>
    <w:p>
      <w:r>
        <w:t>Der Wirkungshaushalt baut auf drei Ebenen auf: Erstens Zielbezug über SDGs, SDG+ und nationale Strategien; zweitens Wirkungsindikatoren über WÖk-IDs, Haushaltsindikatoren und Datenqualität; drittens Rückkopplung über Wirkungsberichte, Revisionszyklen und parlamentarische Beratung.</w:t>
      </w:r>
    </w:p>
    <w:tbl>
      <w:tblPr>
        <w:tblW w:type="auto" w:w="0"/>
        <w:jc w:val="center"/>
        <w:tblLayout w:type="autofit"/>
        <w:tblLook w:firstColumn="1" w:firstRow="1" w:lastColumn="0" w:lastRow="0" w:noHBand="0" w:noVBand="1" w:val="04A0"/>
      </w:tblPr>
      <w:tblGrid>
        <w:gridCol w:w="3324"/>
        <w:gridCol w:w="3324"/>
        <w:gridCol w:w="3324"/>
      </w:tblGrid>
      <w:tr>
        <w:tc>
          <w:tcPr>
            <w:tcW w:type="dxa" w:w="3324"/>
            <w:shd w:fill="F6F1E8"/>
            <w:tcBorders>
              <w:top w:val="single" w:sz="6" w:color="D9D3C7"/>
              <w:left w:val="single" w:sz="6" w:color="D9D3C7"/>
              <w:bottom w:val="single" w:sz="6" w:color="D9D3C7"/>
              <w:right w:val="single" w:sz="6" w:color="D9D3C7"/>
            </w:tcBorders>
          </w:tcPr>
          <w:p>
            <w:r>
              <w:rPr>
                <w:rFonts w:ascii="Source Sans 3" w:hAnsi="Source Sans 3"/>
                <w:b/>
                <w:color w:val="0A1022"/>
                <w:sz w:val="17"/>
              </w:rPr>
              <w:t>Ebene</w:t>
            </w:r>
          </w:p>
        </w:tc>
        <w:tc>
          <w:tcPr>
            <w:tcW w:type="dxa" w:w="3324"/>
            <w:shd w:fill="F6F1E8"/>
            <w:tcBorders>
              <w:top w:val="single" w:sz="6" w:color="D9D3C7"/>
              <w:left w:val="single" w:sz="6" w:color="D9D3C7"/>
              <w:bottom w:val="single" w:sz="6" w:color="D9D3C7"/>
              <w:right w:val="single" w:sz="6" w:color="D9D3C7"/>
            </w:tcBorders>
          </w:tcPr>
          <w:p>
            <w:r>
              <w:rPr>
                <w:rFonts w:ascii="Source Sans 3" w:hAnsi="Source Sans 3"/>
                <w:b/>
                <w:color w:val="0A1022"/>
                <w:sz w:val="17"/>
              </w:rPr>
              <w:t>Inhalt</w:t>
            </w:r>
          </w:p>
        </w:tc>
        <w:tc>
          <w:tcPr>
            <w:tcW w:type="dxa" w:w="3324"/>
            <w:shd w:fill="F6F1E8"/>
            <w:tcBorders>
              <w:top w:val="single" w:sz="6" w:color="D9D3C7"/>
              <w:left w:val="single" w:sz="6" w:color="D9D3C7"/>
              <w:bottom w:val="single" w:sz="6" w:color="D9D3C7"/>
              <w:right w:val="single" w:sz="6" w:color="D9D3C7"/>
            </w:tcBorders>
          </w:tcPr>
          <w:p>
            <w:r>
              <w:rPr>
                <w:rFonts w:ascii="Source Sans 3" w:hAnsi="Source Sans 3"/>
                <w:b/>
                <w:color w:val="0A1022"/>
                <w:sz w:val="17"/>
              </w:rPr>
              <w:t>Ergebnis</w:t>
            </w:r>
          </w:p>
        </w:tc>
      </w:tr>
      <w:tr>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Zielrahmen</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SDGs, SDG+, nationale Nachhaltigkeitsstrategie, Fachziele</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öffentlicher Referenzrahmen</w:t>
            </w:r>
          </w:p>
        </w:tc>
      </w:tr>
      <w:tr>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Mittelbindung</w:t>
            </w:r>
          </w:p>
        </w:tc>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Haushaltstitel, Förderprogramme, Beschaffung, Investitionen</w:t>
            </w:r>
          </w:p>
        </w:tc>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finanzielle Steuerung</w:t>
            </w:r>
          </w:p>
        </w:tc>
      </w:tr>
      <w:tr>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Wirkungsannahme</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Wirkungspfad, Zielgruppe, Zeitraum, Risiken</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prüfbare Hypothese</w:t>
            </w:r>
          </w:p>
        </w:tc>
      </w:tr>
      <w:tr>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Evaluation</w:t>
            </w:r>
          </w:p>
        </w:tc>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Daten, Indikatoren, qualitative Rückmeldung, Nebenwirkungen</w:t>
            </w:r>
          </w:p>
        </w:tc>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lernende Korrektur</w:t>
            </w:r>
          </w:p>
        </w:tc>
      </w:tr>
    </w:tbl>
    <w:p/>
    <w:p>
      <w:pPr>
        <w:pStyle w:val="Heading1"/>
      </w:pPr>
      <w:r>
        <w:t>Wirkungsfolgenabschätzung für Gesetze und Programme</w:t>
      </w:r>
    </w:p>
    <w:p>
      <w:r>
        <w:t>Eine Wirkungsfolgenabschätzung prüft vor einer politischen Entscheidung, welche positiven, negativen und ambivalenten Wirkungen wahrscheinlich entstehen. Sie ist keine Garantie, sondern ein verpflichtendes Denk- und Prüfverfahren. Sie soll verhindern, dass Gesetze nur nach Primärzweck bewertet werden und Nebenwirkungen unsichtbar bleiben.</w:t>
      </w:r>
    </w:p>
    <w:tbl>
      <w:tblPr>
        <w:tblW w:type="auto" w:w="0"/>
        <w:jc w:val="center"/>
        <w:tblLayout w:type="autofit"/>
        <w:tblLook w:firstColumn="1" w:firstRow="1" w:lastColumn="0" w:lastRow="0" w:noHBand="0" w:noVBand="1" w:val="04A0"/>
      </w:tblPr>
      <w:tblGrid>
        <w:gridCol w:w="3324"/>
        <w:gridCol w:w="3324"/>
        <w:gridCol w:w="3324"/>
      </w:tblGrid>
      <w:tr>
        <w:tc>
          <w:tcPr>
            <w:tcW w:type="dxa" w:w="3324"/>
            <w:shd w:fill="F6F1E8"/>
            <w:tcBorders>
              <w:top w:val="single" w:sz="6" w:color="D9D3C7"/>
              <w:left w:val="single" w:sz="6" w:color="D9D3C7"/>
              <w:bottom w:val="single" w:sz="6" w:color="D9D3C7"/>
              <w:right w:val="single" w:sz="6" w:color="D9D3C7"/>
            </w:tcBorders>
          </w:tcPr>
          <w:p>
            <w:r>
              <w:rPr>
                <w:rFonts w:ascii="Source Sans 3" w:hAnsi="Source Sans 3"/>
                <w:b/>
                <w:color w:val="0A1022"/>
                <w:sz w:val="17"/>
              </w:rPr>
              <w:t>Prüffeld</w:t>
            </w:r>
          </w:p>
        </w:tc>
        <w:tc>
          <w:tcPr>
            <w:tcW w:type="dxa" w:w="3324"/>
            <w:shd w:fill="F6F1E8"/>
            <w:tcBorders>
              <w:top w:val="single" w:sz="6" w:color="D9D3C7"/>
              <w:left w:val="single" w:sz="6" w:color="D9D3C7"/>
              <w:bottom w:val="single" w:sz="6" w:color="D9D3C7"/>
              <w:right w:val="single" w:sz="6" w:color="D9D3C7"/>
            </w:tcBorders>
          </w:tcPr>
          <w:p>
            <w:r>
              <w:rPr>
                <w:rFonts w:ascii="Source Sans 3" w:hAnsi="Source Sans 3"/>
                <w:b/>
                <w:color w:val="0A1022"/>
                <w:sz w:val="17"/>
              </w:rPr>
              <w:t>Leitfrage</w:t>
            </w:r>
          </w:p>
        </w:tc>
        <w:tc>
          <w:tcPr>
            <w:tcW w:type="dxa" w:w="3324"/>
            <w:shd w:fill="F6F1E8"/>
            <w:tcBorders>
              <w:top w:val="single" w:sz="6" w:color="D9D3C7"/>
              <w:left w:val="single" w:sz="6" w:color="D9D3C7"/>
              <w:bottom w:val="single" w:sz="6" w:color="D9D3C7"/>
              <w:right w:val="single" w:sz="6" w:color="D9D3C7"/>
            </w:tcBorders>
          </w:tcPr>
          <w:p>
            <w:r>
              <w:rPr>
                <w:rFonts w:ascii="Source Sans 3" w:hAnsi="Source Sans 3"/>
                <w:b/>
                <w:color w:val="0A1022"/>
                <w:sz w:val="17"/>
              </w:rPr>
              <w:t>Typische Daten / Quellen</w:t>
            </w:r>
          </w:p>
        </w:tc>
      </w:tr>
      <w:tr>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Mensch</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Verbessert die Maßnahme Gesundheit, Bildung, Sicherheit, Teilhabe, Würde?</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Sozialdaten, Gesundheitsdaten, Bildungsdaten, Beteiligung</w:t>
            </w:r>
          </w:p>
        </w:tc>
      </w:tr>
      <w:tr>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Planet</w:t>
            </w:r>
          </w:p>
        </w:tc>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Schützt sie Klima, Wasser, Boden, Biodiversität, Ressourcen?</w:t>
            </w:r>
          </w:p>
        </w:tc>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Emissionen, Energie, Fläche, Material, Umweltindikatoren</w:t>
            </w:r>
          </w:p>
        </w:tc>
      </w:tr>
      <w:tr>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Demokratie</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Stärkt sie Vertrauen, Rechtsstaatlichkeit, Diskursfähigkeit, Teilhabe?</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Vertrauensdaten, Beteiligung, Transparenz, Beschwerdemöglichkeiten</w:t>
            </w:r>
          </w:p>
        </w:tc>
      </w:tr>
      <w:tr>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Finanzen</w:t>
            </w:r>
          </w:p>
        </w:tc>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Erzeugt sie Prävention oder Reparaturkosten?</w:t>
            </w:r>
          </w:p>
        </w:tc>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Haushalt, Folgekosten, T-SROI, NWI</w:t>
            </w:r>
          </w:p>
        </w:tc>
      </w:tr>
      <w:tr>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Risiken</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Welche Rebound-, Verdrängungs- oder Nebenwirkungen sind möglich?</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Szenarien, Monitoring, Wirkungsrat, Forschung</w:t>
            </w:r>
          </w:p>
        </w:tc>
      </w:tr>
    </w:tbl>
    <w:p/>
    <w:p>
      <w:pPr>
        <w:pStyle w:val="Heading1"/>
      </w:pPr>
      <w:r>
        <w:t>Wirkungsbudgetierung in der Praxis</w:t>
      </w:r>
    </w:p>
    <w:p>
      <w:r>
        <w:t>Die Wirkungsbudgetierung kann schrittweise eingeführt werden. Sie beginnt nicht mit dem gesamten Haushalt, sondern mit Pilotfeldern, in denen Daten vorhanden sind und politische Wirkung besonders relevant ist: Gebäudesanierung, Bildung, Prävention, Pflege, Klimaresilienz, Digitalisierung, Medienqualität, kommunale Infrastruktur.</w:t>
      </w:r>
    </w:p>
    <w:tbl>
      <w:tblPr>
        <w:tblW w:type="auto" w:w="0"/>
        <w:jc w:val="center"/>
        <w:tblLayout w:type="autofit"/>
        <w:tblLook w:firstColumn="1" w:firstRow="1" w:lastColumn="0" w:lastRow="0" w:noHBand="0" w:noVBand="1" w:val="04A0"/>
      </w:tblPr>
      <w:tblGrid>
        <w:gridCol w:w="3324"/>
        <w:gridCol w:w="3324"/>
        <w:gridCol w:w="3324"/>
      </w:tblGrid>
      <w:tr>
        <w:tc>
          <w:tcPr>
            <w:tcW w:type="dxa" w:w="3324"/>
            <w:shd w:fill="F6F1E8"/>
            <w:tcBorders>
              <w:top w:val="single" w:sz="6" w:color="D9D3C7"/>
              <w:left w:val="single" w:sz="6" w:color="D9D3C7"/>
              <w:bottom w:val="single" w:sz="6" w:color="D9D3C7"/>
              <w:right w:val="single" w:sz="6" w:color="D9D3C7"/>
            </w:tcBorders>
          </w:tcPr>
          <w:p>
            <w:r>
              <w:rPr>
                <w:rFonts w:ascii="Source Sans 3" w:hAnsi="Source Sans 3"/>
                <w:b/>
                <w:color w:val="0A1022"/>
                <w:sz w:val="17"/>
              </w:rPr>
              <w:t>Schritt</w:t>
            </w:r>
          </w:p>
        </w:tc>
        <w:tc>
          <w:tcPr>
            <w:tcW w:type="dxa" w:w="3324"/>
            <w:shd w:fill="F6F1E8"/>
            <w:tcBorders>
              <w:top w:val="single" w:sz="6" w:color="D9D3C7"/>
              <w:left w:val="single" w:sz="6" w:color="D9D3C7"/>
              <w:bottom w:val="single" w:sz="6" w:color="D9D3C7"/>
              <w:right w:val="single" w:sz="6" w:color="D9D3C7"/>
            </w:tcBorders>
          </w:tcPr>
          <w:p>
            <w:r>
              <w:rPr>
                <w:rFonts w:ascii="Source Sans 3" w:hAnsi="Source Sans 3"/>
                <w:b/>
                <w:color w:val="0A1022"/>
                <w:sz w:val="17"/>
              </w:rPr>
              <w:t>Beschreibung</w:t>
            </w:r>
          </w:p>
        </w:tc>
        <w:tc>
          <w:tcPr>
            <w:tcW w:type="dxa" w:w="3324"/>
            <w:shd w:fill="F6F1E8"/>
            <w:tcBorders>
              <w:top w:val="single" w:sz="6" w:color="D9D3C7"/>
              <w:left w:val="single" w:sz="6" w:color="D9D3C7"/>
              <w:bottom w:val="single" w:sz="6" w:color="D9D3C7"/>
              <w:right w:val="single" w:sz="6" w:color="D9D3C7"/>
            </w:tcBorders>
          </w:tcPr>
          <w:p>
            <w:r>
              <w:rPr>
                <w:rFonts w:ascii="Source Sans 3" w:hAnsi="Source Sans 3"/>
                <w:b/>
                <w:color w:val="0A1022"/>
                <w:sz w:val="17"/>
              </w:rPr>
              <w:t>Beispiel</w:t>
            </w:r>
          </w:p>
        </w:tc>
      </w:tr>
      <w:tr>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1. Ziel klären</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Welcher Zustand soll verbessert werden?</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weniger Energiearmut, bessere Bildungschancen</w:t>
            </w:r>
          </w:p>
        </w:tc>
      </w:tr>
      <w:tr>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2. Indikatoren wählen</w:t>
            </w:r>
          </w:p>
        </w:tc>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Welche WÖk-IDs oder öffentlichen Indikatoren passen?</w:t>
            </w:r>
          </w:p>
        </w:tc>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Wohnkostenlast, Energieverbrauch, Lernentwicklung</w:t>
            </w:r>
          </w:p>
        </w:tc>
      </w:tr>
      <w:tr>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3. Wirkungspfad formulieren</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Wie führt Geld zu Wirkung?</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Förderung -&gt; Sanierung -&gt; geringere Warmmiete</w:t>
            </w:r>
          </w:p>
        </w:tc>
      </w:tr>
      <w:tr>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4. Risiken markieren</w:t>
            </w:r>
          </w:p>
        </w:tc>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Welche Nebenwirkungen sind möglich?</w:t>
            </w:r>
          </w:p>
        </w:tc>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Verdrängung, Bürokratie, Fehlanreiz</w:t>
            </w:r>
          </w:p>
        </w:tc>
      </w:tr>
      <w:tr>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5. Evaluation planen</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Wann und wie wird korrigiert?</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jährlicher Wirkungsbericht, dreijährige Revision</w:t>
            </w:r>
          </w:p>
        </w:tc>
      </w:tr>
    </w:tbl>
    <w:p/>
    <w:p>
      <w:pPr>
        <w:pStyle w:val="Heading1"/>
      </w:pPr>
      <w:r>
        <w:t>Kommunale Wirkungshaushalte</w:t>
      </w:r>
    </w:p>
    <w:p>
      <w:r>
        <w:t>Kommunen sind entscheidend, weil viele Wirkungen lokal entstehen: Wohnen, Mobilität, Hitze, Bildung, Pflege, Kultur, Gesundheit, Sicherheit, digitale Teilhabe und Gemeinwesen. Ein kommunaler Wirkungshaushalt macht sichtbar, ob Ausgaben nur Ressortziele bedienen oder lokale Lebensräume stabilisieren.</w:t>
      </w:r>
    </w:p>
    <w:p>
      <w:r>
        <w:t>Der kommunale Wirkungshaushalt ist besonders anschlussfähig, weil er nicht zuerst große Bundesreformen braucht. Modellkommunen können mit bestehenden Daten und Beteiligungsformaten beginnen. Wichtig ist, dass die Wirkung nicht nur verwaltungsintern berechnet wird. Bürger:innen, lokale Wirtschaft, Schulen, Gesundheitsträger, Vereine und Wissenschaft müssen Rückmeldung geben können.</w:t>
      </w:r>
    </w:p>
    <w:tbl>
      <w:tblPr>
        <w:tblW w:type="auto" w:w="0"/>
        <w:jc w:val="center"/>
        <w:tblLayout w:type="autofit"/>
        <w:tblLook w:firstColumn="1" w:firstRow="1" w:lastColumn="0" w:lastRow="0" w:noHBand="0" w:noVBand="1" w:val="04A0"/>
      </w:tblPr>
      <w:tblGrid>
        <w:gridCol w:w="3324"/>
        <w:gridCol w:w="3324"/>
        <w:gridCol w:w="3324"/>
      </w:tblGrid>
      <w:tr>
        <w:tc>
          <w:tcPr>
            <w:tcW w:type="dxa" w:w="3324"/>
            <w:shd w:fill="F6F1E8"/>
            <w:tcBorders>
              <w:top w:val="single" w:sz="6" w:color="D9D3C7"/>
              <w:left w:val="single" w:sz="6" w:color="D9D3C7"/>
              <w:bottom w:val="single" w:sz="6" w:color="D9D3C7"/>
              <w:right w:val="single" w:sz="6" w:color="D9D3C7"/>
            </w:tcBorders>
          </w:tcPr>
          <w:p>
            <w:r>
              <w:rPr>
                <w:rFonts w:ascii="Source Sans 3" w:hAnsi="Source Sans 3"/>
                <w:b/>
                <w:color w:val="0A1022"/>
                <w:sz w:val="17"/>
              </w:rPr>
              <w:t>Kommunales Feld</w:t>
            </w:r>
          </w:p>
        </w:tc>
        <w:tc>
          <w:tcPr>
            <w:tcW w:type="dxa" w:w="3324"/>
            <w:shd w:fill="F6F1E8"/>
            <w:tcBorders>
              <w:top w:val="single" w:sz="6" w:color="D9D3C7"/>
              <w:left w:val="single" w:sz="6" w:color="D9D3C7"/>
              <w:bottom w:val="single" w:sz="6" w:color="D9D3C7"/>
              <w:right w:val="single" w:sz="6" w:color="D9D3C7"/>
            </w:tcBorders>
          </w:tcPr>
          <w:p>
            <w:r>
              <w:rPr>
                <w:rFonts w:ascii="Source Sans 3" w:hAnsi="Source Sans 3"/>
                <w:b/>
                <w:color w:val="0A1022"/>
                <w:sz w:val="17"/>
              </w:rPr>
              <w:t>Mögliche Wirkungsindikatoren</w:t>
            </w:r>
          </w:p>
        </w:tc>
        <w:tc>
          <w:tcPr>
            <w:tcW w:type="dxa" w:w="3324"/>
            <w:shd w:fill="F6F1E8"/>
            <w:tcBorders>
              <w:top w:val="single" w:sz="6" w:color="D9D3C7"/>
              <w:left w:val="single" w:sz="6" w:color="D9D3C7"/>
              <w:bottom w:val="single" w:sz="6" w:color="D9D3C7"/>
              <w:right w:val="single" w:sz="6" w:color="D9D3C7"/>
            </w:tcBorders>
          </w:tcPr>
          <w:p>
            <w:r>
              <w:rPr>
                <w:rFonts w:ascii="Source Sans 3" w:hAnsi="Source Sans 3"/>
                <w:b/>
                <w:color w:val="0A1022"/>
                <w:sz w:val="17"/>
              </w:rPr>
              <w:t>Verknüpfte Portale</w:t>
            </w:r>
          </w:p>
        </w:tc>
      </w:tr>
      <w:tr>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Wohnen</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Mietbelastung, Leerstand, Sanierungswirkung, Quartiersstabilität</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Wohnen &amp; Stadt, Klima</w:t>
            </w:r>
          </w:p>
        </w:tc>
      </w:tr>
      <w:tr>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Bildung</w:t>
            </w:r>
          </w:p>
        </w:tc>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Ganztag, Lernentwicklung, Schulklima, digitale Mündigkeit</w:t>
            </w:r>
          </w:p>
        </w:tc>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Bildung, Medien</w:t>
            </w:r>
          </w:p>
        </w:tc>
      </w:tr>
      <w:tr>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Gesundheit/Pflege</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Prävention, Pflegeentlastung, Erreichbarkeit, psychische Gesundheit</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Gesundheit &amp; Pflege</w:t>
            </w:r>
          </w:p>
        </w:tc>
      </w:tr>
      <w:tr>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Kultur/Teilhabe</w:t>
            </w:r>
          </w:p>
        </w:tc>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Zugang, Begegnung, Resonanzräume, Vielfalt</w:t>
            </w:r>
          </w:p>
        </w:tc>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Kultur, Demokratie</w:t>
            </w:r>
          </w:p>
        </w:tc>
      </w:tr>
    </w:tbl>
    <w:p/>
    <w:p>
      <w:pPr>
        <w:pStyle w:val="Heading1"/>
      </w:pPr>
      <w:r>
        <w:t>Schutz vor Fehlsteuerung und Haushaltsbürokratie</w:t>
      </w:r>
    </w:p>
    <w:p>
      <w:r>
        <w:t>Ein Wirkungshaushalt darf nicht zu einer neuen Bürokratiemaschine werden. Deshalb braucht er einfache Regeln: Nur wesentliche Wirkungsziele werden gemessen; Daten werden mehrfach genutzt; kleine Träger werden entlastet; Unsicherheit wird transparent markiert; qualitative Rückmeldungen bleiben zulässig.</w:t>
      </w:r>
    </w:p>
    <w:p>
      <w:pPr>
        <w:ind w:left="283" w:hanging="142"/>
      </w:pPr>
      <w:r>
        <w:t>• Keine vollständige Scheinpräzision: Wo Daten fehlen, werden Annahmen offen markiert.</w:t>
      </w:r>
    </w:p>
    <w:p>
      <w:pPr>
        <w:ind w:left="283" w:hanging="142"/>
      </w:pPr>
      <w:r>
        <w:t>• Keine Trägerüberforderung: Kleine gemeinnützige Träger erhalten vereinfachte Wirkungsprofile.</w:t>
      </w:r>
    </w:p>
    <w:p>
      <w:pPr>
        <w:ind w:left="283" w:hanging="142"/>
      </w:pPr>
      <w:r>
        <w:t>• Keine politische Entmündigung: Der Haushalt bleibt parlamentarisch beschlossen.</w:t>
      </w:r>
    </w:p>
    <w:p>
      <w:pPr>
        <w:ind w:left="283" w:hanging="142"/>
      </w:pPr>
      <w:r>
        <w:t>• Keine Projektitis: Wirkung wird auch über Programme, Infrastruktur und Daueraufgaben bewertet.</w:t>
      </w:r>
    </w:p>
    <w:p>
      <w:pPr>
        <w:pStyle w:val="Heading1"/>
      </w:pPr>
      <w:r>
        <w:t>Politische Anschlussfähigkeit und Umsetzungsoptionen</w:t>
      </w:r>
    </w:p>
    <w:tbl>
      <w:tblPr>
        <w:tblW w:type="auto" w:w="0"/>
        <w:jc w:val="center"/>
        <w:tblLayout w:type="autofit"/>
        <w:tblLook w:firstColumn="1" w:firstRow="1" w:lastColumn="0" w:lastRow="0" w:noHBand="0" w:noVBand="1" w:val="04A0"/>
      </w:tblPr>
      <w:tblGrid>
        <w:gridCol w:w="4986"/>
        <w:gridCol w:w="4986"/>
      </w:tblGrid>
      <w:tr>
        <w:tc>
          <w:tcPr>
            <w:tcW w:type="dxa" w:w="4986"/>
            <w:shd w:fill="F6F1E8"/>
            <w:tcBorders>
              <w:top w:val="single" w:sz="6" w:color="D9D3C7"/>
              <w:left w:val="single" w:sz="6" w:color="D9D3C7"/>
              <w:bottom w:val="single" w:sz="6" w:color="D9D3C7"/>
              <w:right w:val="single" w:sz="6" w:color="D9D3C7"/>
            </w:tcBorders>
          </w:tcPr>
          <w:p>
            <w:r>
              <w:rPr>
                <w:rFonts w:ascii="Source Sans 3" w:hAnsi="Source Sans 3"/>
                <w:b/>
                <w:color w:val="0A1022"/>
                <w:sz w:val="17"/>
              </w:rPr>
              <w:t>Ebene</w:t>
            </w:r>
          </w:p>
        </w:tc>
        <w:tc>
          <w:tcPr>
            <w:tcW w:type="dxa" w:w="4986"/>
            <w:shd w:fill="F6F1E8"/>
            <w:tcBorders>
              <w:top w:val="single" w:sz="6" w:color="D9D3C7"/>
              <w:left w:val="single" w:sz="6" w:color="D9D3C7"/>
              <w:bottom w:val="single" w:sz="6" w:color="D9D3C7"/>
              <w:right w:val="single" w:sz="6" w:color="D9D3C7"/>
            </w:tcBorders>
          </w:tcPr>
          <w:p>
            <w:r>
              <w:rPr>
                <w:rFonts w:ascii="Source Sans 3" w:hAnsi="Source Sans 3"/>
                <w:b/>
                <w:color w:val="0A1022"/>
                <w:sz w:val="17"/>
              </w:rPr>
              <w:t>Aufgabe für Politik und Umsetzung</w:t>
            </w:r>
          </w:p>
        </w:tc>
      </w:tr>
      <w:tr>
        <w:tc>
          <w:tcPr>
            <w:tcW w:type="dxa" w:w="4986"/>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Aufgabe der Politik</w:t>
            </w:r>
          </w:p>
        </w:tc>
        <w:tc>
          <w:tcPr>
            <w:tcW w:type="dxa" w:w="4986"/>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Öffentliche Mittel nicht nur verwalten, sondern nach Wirkung sichtbar machen.</w:t>
            </w:r>
          </w:p>
        </w:tc>
      </w:tr>
      <w:tr>
        <w:tc>
          <w:tcPr>
            <w:tcW w:type="dxa" w:w="4986"/>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Politische Rahmenbedingungen</w:t>
            </w:r>
          </w:p>
        </w:tc>
        <w:tc>
          <w:tcPr>
            <w:tcW w:type="dxa" w:w="4986"/>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Wirkungsprüfung, Haushaltstransparenz, Förderlogik, Evaluationspflichten, kommunale Pilotierung.</w:t>
            </w:r>
          </w:p>
        </w:tc>
      </w:tr>
      <w:tr>
        <w:tc>
          <w:tcPr>
            <w:tcW w:type="dxa" w:w="4986"/>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Ausgestaltungsspielraum</w:t>
            </w:r>
          </w:p>
        </w:tc>
        <w:tc>
          <w:tcPr>
            <w:tcW w:type="dxa" w:w="4986"/>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Parteien können Prioritäten bei Sozialem, Klima, Wirtschaft, Kommunen oder Sicherheit unterschiedlich setzen.</w:t>
            </w:r>
          </w:p>
        </w:tc>
      </w:tr>
      <w:tr>
        <w:tc>
          <w:tcPr>
            <w:tcW w:type="dxa" w:w="4986"/>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Zielkonflikte</w:t>
            </w:r>
          </w:p>
        </w:tc>
        <w:tc>
          <w:tcPr>
            <w:tcW w:type="dxa" w:w="4986"/>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Bürokratiearmut, Datenqualität, Verteilung, Föderalismus, Ressortverantwortung, parlamentarisches Budgetrecht.</w:t>
            </w:r>
          </w:p>
        </w:tc>
      </w:tr>
      <w:tr>
        <w:tc>
          <w:tcPr>
            <w:tcW w:type="dxa" w:w="4986"/>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Übergang und Schutz</w:t>
            </w:r>
          </w:p>
        </w:tc>
        <w:tc>
          <w:tcPr>
            <w:tcW w:type="dxa" w:w="4986"/>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Pilotfelder, vereinfachte Indikatoren, keine Kürzungen allein wegen unvollständiger Daten, Sozialausgleich.</w:t>
            </w:r>
          </w:p>
        </w:tc>
      </w:tr>
      <w:tr>
        <w:tc>
          <w:tcPr>
            <w:tcW w:type="dxa" w:w="4986"/>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Evaluation und Korrektur</w:t>
            </w:r>
          </w:p>
        </w:tc>
        <w:tc>
          <w:tcPr>
            <w:tcW w:type="dxa" w:w="4986"/>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Jährliche Wirkungsberichte, dreijährige Revisionszyklen, öffentliche Konsultation.</w:t>
            </w:r>
          </w:p>
        </w:tc>
      </w:tr>
      <w:tr>
        <w:tc>
          <w:tcPr>
            <w:tcW w:type="dxa" w:w="4986"/>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Schutz vor Technokratie</w:t>
            </w:r>
          </w:p>
        </w:tc>
        <w:tc>
          <w:tcPr>
            <w:tcW w:type="dxa" w:w="4986"/>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Indikatoren begründen, aber entscheiden nicht automatisch. Das Budgetrecht bleibt demokratisch.</w:t>
            </w:r>
          </w:p>
        </w:tc>
      </w:tr>
    </w:tbl>
    <w:p/>
    <w:p>
      <w:pPr>
        <w:pStyle w:val="Heading1"/>
      </w:pPr>
      <w:r>
        <w:t>Website- und Portalintegration</w:t>
      </w:r>
    </w:p>
    <w:p>
      <w:pPr>
        <w:ind w:left="283" w:hanging="142"/>
      </w:pPr>
      <w:r>
        <w:t>• URL-Vorschlag: /wirkungsfelder/staat-recht-demokratie/wirkungshaushalt/</w:t>
      </w:r>
    </w:p>
    <w:p>
      <w:pPr>
        <w:ind w:left="283" w:hanging="142"/>
      </w:pPr>
      <w:r>
        <w:t>• Verlinkung zu Wirkungsrat, WStG, kommunale Wirkungsbudgets, Finanzsystem &amp; Kapital, Bildung, Wohnen, Gesundheit, Klima.</w:t>
      </w:r>
    </w:p>
    <w:p>
      <w:pPr>
        <w:ind w:left="283" w:hanging="142"/>
      </w:pPr>
      <w:r>
        <w:t>• Toolkarten: Wirkungshaushalt-Demo, T-SROI-Modul, Wirkungsfolgenabschätzungs-Check, kommunaler Wirkungsbudget-Rechner.</w:t>
      </w:r>
    </w:p>
    <w:p>
      <w:pPr>
        <w:ind w:left="283" w:hanging="142"/>
      </w:pPr>
      <w:r>
        <w:t>• Statushinweise: Methode in Entwicklung; keine automatische Haushaltsentscheidung.</w:t>
      </w:r>
    </w:p>
    <w:p>
      <w:pPr>
        <w:pStyle w:val="Heading1"/>
      </w:pPr>
      <w:r>
        <w:t>Quellen und Anschlussdokumente</w:t>
      </w:r>
    </w:p>
    <w:p>
      <w:pPr>
        <w:ind w:left="283" w:hanging="142"/>
      </w:pPr>
      <w:r>
        <w:t>• Natalie Weber: Die neue Ordnung des Wohlstands, insbesondere Teile V, VI, VII, VIII und X.</w:t>
      </w:r>
    </w:p>
    <w:p>
      <w:pPr>
        <w:ind w:left="283" w:hanging="142"/>
      </w:pPr>
      <w:r>
        <w:t>• Natalie Weber: Working-Paper Wirkungssteuergesetz (WStG), Oktober 2025.</w:t>
      </w:r>
    </w:p>
    <w:p>
      <w:pPr>
        <w:ind w:left="283" w:hanging="142"/>
      </w:pPr>
      <w:r>
        <w:t>• Natalie Weber: Der Wirkungsrat - Institutionelle Verankerung der Wirkungsökonomie, September 2025.</w:t>
      </w:r>
    </w:p>
    <w:p>
      <w:pPr>
        <w:ind w:left="283" w:hanging="142"/>
      </w:pPr>
      <w:r>
        <w:t>• Führender Begriffsleitfaden der Wirkungsökonomie, v1.0, Stand 21. Mai 2026.</w:t>
      </w:r>
    </w:p>
    <w:p>
      <w:pPr>
        <w:ind w:left="283" w:hanging="142"/>
      </w:pPr>
      <w:r>
        <w:t>• Bundesregierung: Deutsche Nachhaltigkeitsstrategie 2025 und Agenda-2030-Bezug.</w:t>
      </w:r>
    </w:p>
    <w:p>
      <w:pPr>
        <w:ind w:left="283" w:hanging="142"/>
      </w:pPr>
      <w:r>
        <w:t>• Grundgesetz für die Bundesrepublik Deutschland, insbesondere Art. 20a und die demokratisch-rechtsstaatliche Ordnung.</w:t>
      </w:r>
    </w:p>
    <w:p>
      <w:pPr>
        <w:ind w:left="283" w:hanging="142"/>
      </w:pPr>
      <w:r>
        <w:t>• UN Agenda 2030 und SDGs als internationaler Referenzrahmen.</w:t>
      </w:r>
    </w:p>
    <w:p>
      <w:pPr>
        <w:pStyle w:val="Heading1"/>
      </w:pPr>
      <w:r>
        <w:t>Fazit</w:t>
      </w:r>
    </w:p>
    <w:p>
      <w:r>
        <w:t>Der Wirkungshaushalt macht den Staat selbst zum lernenden Wirkungssystem. Er sorgt dafür, dass öffentliche Mittel nicht nur rechtmäßig, sondern auch wirksam eingesetzt werden. Dadurch entsteht keine Entpolitisierung des Haushalts, sondern eine bessere Grundlage für demokratische Priorisierung.</w:t>
      </w:r>
    </w:p>
    <w:sectPr w:rsidR="00FC693F" w:rsidRPr="0006063C" w:rsidSect="00034616">
      <w:headerReference w:type="default" r:id="rId9"/>
      <w:footerReference w:type="default" r:id="rId10"/>
      <w:pgSz w:w="12240" w:h="15840"/>
      <w:pgMar w:top="1134" w:right="1134" w:bottom="1134" w:left="1134"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Source Sans 3" w:hAnsi="Source Sans 3"/>
        <w:color w:val="6E6E6E"/>
        <w:sz w:val="16"/>
      </w:rPr>
      <w:t>Wirkungsökonomie - öffentliche Arbeitsfassung - keine Rechts-, Steuer- oder Anlageberatung</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Source Sans 3" w:hAnsi="Source Sans 3"/>
        <w:color w:val="277D5C"/>
        <w:sz w:val="17"/>
      </w:rPr>
      <w:t>Wirkungsökonomie · Natalie Weber</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59" w:lineRule="auto"/>
    </w:pPr>
    <w:rPr>
      <w:rFonts w:ascii="Source Sans 3" w:hAnsi="Source Sans 3" w:eastAsia="Source Sans 3"/>
      <w:color w:val="2A2A2C"/>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80" w:after="160"/>
      <w:outlineLvl w:val="0"/>
    </w:pPr>
    <w:rPr>
      <w:rFonts w:asciiTheme="majorHAnsi" w:eastAsiaTheme="majorEastAsia" w:hAnsiTheme="majorHAnsi" w:cstheme="majorBidi" w:ascii="Playfair Display" w:hAnsi="Playfair Display" w:eastAsia="Playfair Display"/>
      <w:b/>
      <w:bCs/>
      <w:color w:val="0A1022"/>
      <w:sz w:val="34"/>
      <w:szCs w:val="28"/>
    </w:rPr>
  </w:style>
  <w:style w:type="paragraph" w:styleId="Heading2">
    <w:name w:val="heading 2"/>
    <w:basedOn w:val="Normal"/>
    <w:next w:val="Normal"/>
    <w:link w:val="Heading2Char"/>
    <w:uiPriority w:val="9"/>
    <w:unhideWhenUsed/>
    <w:qFormat/>
    <w:rsid w:val="00FC693F"/>
    <w:pPr>
      <w:keepNext/>
      <w:keepLines/>
      <w:spacing w:before="200" w:after="100"/>
      <w:outlineLvl w:val="1"/>
    </w:pPr>
    <w:rPr>
      <w:rFonts w:asciiTheme="majorHAnsi" w:eastAsiaTheme="majorEastAsia" w:hAnsiTheme="majorHAnsi" w:cstheme="majorBidi" w:ascii="Source Sans 3" w:hAnsi="Source Sans 3" w:eastAsia="Source Sans 3"/>
      <w:b/>
      <w:bCs/>
      <w:color w:val="0A1022"/>
      <w:sz w:val="26"/>
      <w:szCs w:val="26"/>
    </w:rPr>
  </w:style>
  <w:style w:type="paragraph" w:styleId="Heading3">
    <w:name w:val="heading 3"/>
    <w:basedOn w:val="Normal"/>
    <w:next w:val="Normal"/>
    <w:link w:val="Heading3Char"/>
    <w:uiPriority w:val="9"/>
    <w:unhideWhenUsed/>
    <w:qFormat/>
    <w:rsid w:val="00FC693F"/>
    <w:pPr>
      <w:keepNext/>
      <w:keepLines/>
      <w:spacing w:before="140" w:after="60"/>
      <w:outlineLvl w:val="2"/>
    </w:pPr>
    <w:rPr>
      <w:rFonts w:asciiTheme="majorHAnsi" w:eastAsiaTheme="majorEastAsia" w:hAnsiTheme="majorHAnsi" w:cstheme="majorBidi" w:ascii="Source Sans 3" w:hAnsi="Source Sans 3" w:eastAsia="Source Sans 3"/>
      <w:b/>
      <w:bCs/>
      <w:color w:val="0A1022"/>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Playfair Display" w:hAnsi="Playfair Display" w:eastAsia="Playfair Display"/>
      <w:b w:val="0"/>
      <w:color w:val="0A1022"/>
      <w:spacing w:val="5"/>
      <w:kern w:val="28"/>
      <w:sz w:val="5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