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rFonts w:ascii="Georgia" w:hAnsi="Georgia"/>
          <w:b/>
          <w:color w:val="0B132B"/>
          <w:sz w:val="36"/>
        </w:rPr>
        <w:t>WIRKUNGSÖKONOMIE</w:t>
      </w:r>
    </w:p>
    <w:p>
      <w:r>
        <w:rPr>
          <w:rFonts w:ascii="Arial" w:hAnsi="Arial"/>
          <w:b/>
          <w:color w:val="C89B3C"/>
          <w:sz w:val="20"/>
        </w:rPr>
        <w:t>Für Mensch, Planet und Demokratie.</w:t>
      </w:r>
    </w:p>
    <w:p/>
    <w:p>
      <w:pPr>
        <w:pStyle w:val="Title"/>
      </w:pPr>
      <w:r>
        <w:t>Rente &amp; soziale Sicherung</w:t>
      </w:r>
    </w:p>
    <w:p>
      <w:r>
        <w:rPr>
          <w:rFonts w:ascii="Georgia" w:hAnsi="Georgia"/>
          <w:color w:val="2B7D5C"/>
          <w:sz w:val="30"/>
        </w:rPr>
        <w:t>Einzeldossiers zu Berechnungen, Beispielen und Umsetzung der Unterbereiche</w:t>
      </w:r>
    </w:p>
    <w:p>
      <w:r>
        <w:rPr>
          <w:rFonts w:ascii="Arial" w:hAnsi="Arial"/>
          <w:b/>
          <w:color w:val="C89B3C"/>
          <w:sz w:val="22"/>
        </w:rPr>
        <w:t>Einzeldossier-Set</w:t>
      </w:r>
    </w:p>
    <w:p/>
    <w:tbl>
      <w:tblPr>
        <w:tblW w:type="auto" w:w="0"/>
        <w:jc w:val="left"/>
        <w:tblLayout w:type="autofit"/>
        <w:tblLook w:firstColumn="1" w:firstRow="1" w:lastColumn="0" w:lastRow="0" w:noHBand="0" w:noVBand="1" w:val="04A0"/>
      </w:tblPr>
      <w:tblGrid>
        <w:gridCol w:w="5100"/>
        <w:gridCol w:w="5100"/>
      </w:tblGrid>
      <w:tr>
        <w:tc>
          <w:tcPr>
            <w:tcW w:type="dxa" w:w="5100"/>
            <w:vAlign w:val="top"/>
            <w:shd w:fill="F6F1E8"/>
          </w:tcPr>
          <w:p>
            <w:r/>
            <w:r>
              <w:rPr>
                <w:rFonts w:ascii="Arial" w:hAnsi="Arial"/>
                <w:b/>
                <w:color w:val="0B132B"/>
                <w:sz w:val="17"/>
              </w:rPr>
              <w:t>Autorin</w:t>
            </w:r>
          </w:p>
        </w:tc>
        <w:tc>
          <w:tcPr>
            <w:tcW w:type="dxa" w:w="5100"/>
            <w:vAlign w:val="top"/>
          </w:tcPr>
          <w:p>
            <w:r/>
            <w:r>
              <w:rPr>
                <w:rFonts w:ascii="Arial" w:hAnsi="Arial"/>
                <w:b w:val="0"/>
                <w:sz w:val="17"/>
              </w:rPr>
              <w:t>Natalie Weber</w:t>
            </w:r>
          </w:p>
        </w:tc>
      </w:tr>
      <w:tr>
        <w:tc>
          <w:tcPr>
            <w:tcW w:type="dxa" w:w="5100"/>
            <w:vAlign w:val="top"/>
            <w:shd w:fill="F6F1E8"/>
          </w:tcPr>
          <w:p>
            <w:r/>
            <w:r>
              <w:rPr>
                <w:rFonts w:ascii="Arial" w:hAnsi="Arial"/>
                <w:b/>
                <w:color w:val="0B132B"/>
                <w:sz w:val="17"/>
              </w:rPr>
              <w:t>Referenz</w:t>
            </w:r>
          </w:p>
        </w:tc>
        <w:tc>
          <w:tcPr>
            <w:tcW w:type="dxa" w:w="5100"/>
            <w:vAlign w:val="top"/>
          </w:tcPr>
          <w:p>
            <w:r/>
            <w:r>
              <w:rPr>
                <w:rFonts w:ascii="Arial" w:hAnsi="Arial"/>
                <w:b w:val="0"/>
                <w:sz w:val="17"/>
              </w:rPr>
              <w:t>Wirkungsökonomie</w:t>
            </w:r>
          </w:p>
        </w:tc>
      </w:tr>
      <w:tr>
        <w:tc>
          <w:tcPr>
            <w:tcW w:type="dxa" w:w="5100"/>
            <w:vAlign w:val="top"/>
            <w:shd w:fill="F6F1E8"/>
          </w:tcPr>
          <w:p>
            <w:r/>
            <w:r>
              <w:rPr>
                <w:rFonts w:ascii="Arial" w:hAnsi="Arial"/>
                <w:b/>
                <w:color w:val="0B132B"/>
                <w:sz w:val="17"/>
              </w:rPr>
              <w:t>Version</w:t>
            </w:r>
          </w:p>
        </w:tc>
        <w:tc>
          <w:tcPr>
            <w:tcW w:type="dxa" w:w="5100"/>
            <w:vAlign w:val="top"/>
          </w:tcPr>
          <w:p>
            <w:r/>
            <w:r>
              <w:rPr>
                <w:rFonts w:ascii="Arial" w:hAnsi="Arial"/>
                <w:b w:val="0"/>
                <w:sz w:val="17"/>
              </w:rPr>
              <w:t>v0.1</w:t>
            </w:r>
          </w:p>
        </w:tc>
      </w:tr>
      <w:tr>
        <w:tc>
          <w:tcPr>
            <w:tcW w:type="dxa" w:w="5100"/>
            <w:vAlign w:val="top"/>
            <w:shd w:fill="F6F1E8"/>
          </w:tcPr>
          <w:p>
            <w:r/>
            <w:r>
              <w:rPr>
                <w:rFonts w:ascii="Arial" w:hAnsi="Arial"/>
                <w:b/>
                <w:color w:val="0B132B"/>
                <w:sz w:val="17"/>
              </w:rPr>
              <w:t>Status</w:t>
            </w:r>
          </w:p>
        </w:tc>
        <w:tc>
          <w:tcPr>
            <w:tcW w:type="dxa" w:w="5100"/>
            <w:vAlign w:val="top"/>
          </w:tcPr>
          <w:p>
            <w:r/>
            <w:r>
              <w:rPr>
                <w:rFonts w:ascii="Arial" w:hAnsi="Arial"/>
                <w:b w:val="0"/>
                <w:sz w:val="17"/>
              </w:rPr>
              <w:t>Diskussionsfassung</w:t>
            </w:r>
          </w:p>
        </w:tc>
      </w:tr>
      <w:tr>
        <w:tc>
          <w:tcPr>
            <w:tcW w:type="dxa" w:w="5100"/>
            <w:vAlign w:val="top"/>
            <w:shd w:fill="F6F1E8"/>
          </w:tcPr>
          <w:p>
            <w:r/>
            <w:r>
              <w:rPr>
                <w:rFonts w:ascii="Arial" w:hAnsi="Arial"/>
                <w:b/>
                <w:color w:val="0B132B"/>
                <w:sz w:val="17"/>
              </w:rPr>
              <w:t>Stand</w:t>
            </w:r>
          </w:p>
        </w:tc>
        <w:tc>
          <w:tcPr>
            <w:tcW w:type="dxa" w:w="5100"/>
            <w:vAlign w:val="top"/>
          </w:tcPr>
          <w:p>
            <w:r/>
            <w:r>
              <w:rPr>
                <w:rFonts w:ascii="Arial" w:hAnsi="Arial"/>
                <w:b w:val="0"/>
                <w:sz w:val="17"/>
              </w:rPr>
              <w:t>24. Mai 2026</w:t>
            </w:r>
          </w:p>
        </w:tc>
      </w:tr>
      <w:tr>
        <w:tc>
          <w:tcPr>
            <w:tcW w:type="dxa" w:w="5100"/>
            <w:vAlign w:val="top"/>
            <w:shd w:fill="F6F1E8"/>
          </w:tcPr>
          <w:p>
            <w:r/>
            <w:r>
              <w:rPr>
                <w:rFonts w:ascii="Arial" w:hAnsi="Arial"/>
                <w:b/>
                <w:color w:val="0B132B"/>
                <w:sz w:val="17"/>
              </w:rPr>
              <w:t>Öffentlichkeit</w:t>
            </w:r>
          </w:p>
        </w:tc>
        <w:tc>
          <w:tcPr>
            <w:tcW w:type="dxa" w:w="5100"/>
            <w:vAlign w:val="top"/>
          </w:tcPr>
          <w:p>
            <w:r/>
            <w:r>
              <w:rPr>
                <w:rFonts w:ascii="Arial" w:hAnsi="Arial"/>
                <w:b w:val="0"/>
                <w:sz w:val="17"/>
              </w:rPr>
              <w:t>Online lesbar und als Download verfügbar</w:t>
            </w:r>
          </w:p>
        </w:tc>
      </w:tr>
    </w:tbl>
    <w:p/>
    <w:p>
      <w:r>
        <w:rPr>
          <w:i/>
          <w:color w:val="6B6F73"/>
          <w:sz w:val="18"/>
        </w:rPr>
        <w:t>Leitformel: Wirkung ist neutral und relational. Bewertet wird sie am Referenzrahmen der SDGs, der Agenda 2030 und SDG+. Ziel ist positive Netto-Wirkung für Mensch, Planet und Demokratie.</w:t>
      </w:r>
    </w:p>
    <w:p>
      <w:r>
        <w:br w:type="page"/>
      </w:r>
    </w:p>
    <w:p>
      <w:pPr>
        <w:pStyle w:val="Heading1"/>
      </w:pPr>
      <w:r>
        <w:t>Inhaltslogik</w:t>
      </w:r>
    </w:p>
    <w:p>
      <w:r>
        <w:t>Dieses Dokument ist als öffentliche Arbeits- und Diskussionsfassung angelegt. Es enthält ausschließlich fachliche Publikationsinhalte. Die Kapitel sind so strukturiert, dass sie als Online-Volltext mit Ankern, Dossier-Download, Druckfunktion, SDG-/SDG+-Bezug und Buchankern veröffentlicht werden können.</w:t>
      </w:r>
    </w:p>
    <w:p>
      <w:pPr>
        <w:pStyle w:val="Heading1"/>
      </w:pPr>
      <w:r>
        <w:t>Dossier 1: Wirkungsrente und neuer Generationenvertrag</w:t>
      </w:r>
    </w:p>
    <w:p>
      <w:pPr>
        <w:pStyle w:val="Heading2"/>
      </w:pPr>
      <w:r>
        <w:t>1. Kurzfassung</w:t>
      </w:r>
    </w:p>
    <w:p>
      <w:r>
        <w:t>Dieses Einzeldossier macht den Baustein "Wirkungsrente und neuer Generationenvertrag" praktisch. Es beschreibt Anwendungsfälle, Datenquellen, Berechnungslogik, Grenzen und politische Umsetzung.</w:t>
      </w:r>
    </w:p>
    <w:p>
      <w:pPr>
        <w:pStyle w:val="Heading2"/>
      </w:pPr>
      <w:r>
        <w:t>2. Beispielhafte Anwendung</w:t>
      </w:r>
    </w:p>
    <w:p>
      <w:r>
        <w:t>Beispielhaft wird geprüft, wie der Baustein in einem Rentenwirkungs-Rechner oder einer Online-Unterseite dargestellt werden kann. Die Berechnung ist modellhaft und ersetzt keine Rentenauskunft. Sie dient dazu, Wirkungslogik verständlich zu machen.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00"/>
        <w:gridCol w:w="3400"/>
        <w:gridCol w:w="3400"/>
      </w:tblGrid>
      <w:tr>
        <w:tc>
          <w:tcPr>
            <w:tcW w:type="dxa" w:w="3400"/>
            <w:vAlign w:val="top"/>
            <w:shd w:fill="0B132B"/>
          </w:tcPr>
          <w:p>
            <w:r/>
            <w:r>
              <w:rPr>
                <w:rFonts w:ascii="Arial" w:hAnsi="Arial"/>
                <w:b/>
                <w:color w:val="FFFFFF"/>
                <w:sz w:val="17"/>
              </w:rPr>
              <w:t>Element</w:t>
            </w:r>
          </w:p>
        </w:tc>
        <w:tc>
          <w:tcPr>
            <w:tcW w:type="dxa" w:w="3400"/>
            <w:vAlign w:val="top"/>
            <w:shd w:fill="0B132B"/>
          </w:tcPr>
          <w:p>
            <w:r/>
            <w:r>
              <w:rPr>
                <w:rFonts w:ascii="Arial" w:hAnsi="Arial"/>
                <w:b/>
                <w:color w:val="FFFFFF"/>
                <w:sz w:val="17"/>
              </w:rPr>
              <w:t>Arbeitsannahme</w:t>
            </w:r>
          </w:p>
        </w:tc>
        <w:tc>
          <w:tcPr>
            <w:tcW w:type="dxa" w:w="3400"/>
            <w:vAlign w:val="top"/>
            <w:shd w:fill="0B132B"/>
          </w:tcPr>
          <w:p>
            <w:r/>
            <w:r>
              <w:rPr>
                <w:rFonts w:ascii="Arial" w:hAnsi="Arial"/>
                <w:b/>
                <w:color w:val="FFFFFF"/>
                <w:sz w:val="17"/>
              </w:rPr>
              <w:t>Hinweis</w:t>
            </w:r>
          </w:p>
        </w:tc>
      </w:tr>
      <w:tr>
        <w:tc>
          <w:tcPr>
            <w:tcW w:type="dxa" w:w="3400"/>
            <w:vAlign w:val="top"/>
            <w:shd w:fill="F6F1E8"/>
          </w:tcPr>
          <w:p>
            <w:r/>
            <w:r>
              <w:rPr>
                <w:rFonts w:ascii="Arial" w:hAnsi="Arial"/>
                <w:b w:val="0"/>
                <w:sz w:val="16"/>
              </w:rPr>
              <w:t>Input</w:t>
            </w:r>
          </w:p>
        </w:tc>
        <w:tc>
          <w:tcPr>
            <w:tcW w:type="dxa" w:w="3400"/>
            <w:vAlign w:val="top"/>
          </w:tcPr>
          <w:p>
            <w:r/>
            <w:r>
              <w:rPr>
                <w:rFonts w:ascii="Arial" w:hAnsi="Arial"/>
                <w:b w:val="0"/>
                <w:sz w:val="16"/>
              </w:rPr>
              <w:t>Lebensphase, Beitrag, Care-/Engagementzeiten, Sektorbezug, Fondsanteil</w:t>
            </w:r>
          </w:p>
        </w:tc>
        <w:tc>
          <w:tcPr>
            <w:tcW w:type="dxa" w:w="3400"/>
            <w:vAlign w:val="top"/>
          </w:tcPr>
          <w:p>
            <w:r/>
            <w:r>
              <w:rPr>
                <w:rFonts w:ascii="Arial" w:hAnsi="Arial"/>
                <w:b w:val="0"/>
                <w:sz w:val="16"/>
              </w:rPr>
              <w:t>nur erforderliche Daten</w:t>
            </w:r>
          </w:p>
        </w:tc>
      </w:tr>
      <w:tr>
        <w:tc>
          <w:tcPr>
            <w:tcW w:type="dxa" w:w="3400"/>
            <w:vAlign w:val="top"/>
            <w:shd w:fill="F6F1E8"/>
          </w:tcPr>
          <w:p>
            <w:r/>
            <w:r>
              <w:rPr>
                <w:rFonts w:ascii="Arial" w:hAnsi="Arial"/>
                <w:b w:val="0"/>
                <w:sz w:val="16"/>
              </w:rPr>
              <w:t>Bewertung</w:t>
            </w:r>
          </w:p>
        </w:tc>
        <w:tc>
          <w:tcPr>
            <w:tcW w:type="dxa" w:w="3400"/>
            <w:vAlign w:val="top"/>
          </w:tcPr>
          <w:p>
            <w:r/>
            <w:r>
              <w:rPr>
                <w:rFonts w:ascii="Arial" w:hAnsi="Arial"/>
                <w:b w:val="0"/>
                <w:sz w:val="16"/>
              </w:rPr>
              <w:t>positiver Wirkungsbeitrag innerhalb eines Schutzkorridors</w:t>
            </w:r>
          </w:p>
        </w:tc>
        <w:tc>
          <w:tcPr>
            <w:tcW w:type="dxa" w:w="3400"/>
            <w:vAlign w:val="top"/>
          </w:tcPr>
          <w:p>
            <w:r/>
            <w:r>
              <w:rPr>
                <w:rFonts w:ascii="Arial" w:hAnsi="Arial"/>
                <w:b w:val="0"/>
                <w:sz w:val="16"/>
              </w:rPr>
              <w:t>keine Personenabwertung</w:t>
            </w:r>
          </w:p>
        </w:tc>
      </w:tr>
      <w:tr>
        <w:tc>
          <w:tcPr>
            <w:tcW w:type="dxa" w:w="3400"/>
            <w:vAlign w:val="top"/>
            <w:shd w:fill="F6F1E8"/>
          </w:tcPr>
          <w:p>
            <w:r/>
            <w:r>
              <w:rPr>
                <w:rFonts w:ascii="Arial" w:hAnsi="Arial"/>
                <w:b w:val="0"/>
                <w:sz w:val="16"/>
              </w:rPr>
              <w:t>Output</w:t>
            </w:r>
          </w:p>
        </w:tc>
        <w:tc>
          <w:tcPr>
            <w:tcW w:type="dxa" w:w="3400"/>
            <w:vAlign w:val="top"/>
          </w:tcPr>
          <w:p>
            <w:r/>
            <w:r>
              <w:rPr>
                <w:rFonts w:ascii="Arial" w:hAnsi="Arial"/>
                <w:b w:val="0"/>
                <w:sz w:val="16"/>
              </w:rPr>
              <w:t>verständliche Wirkungsklasse und Beispielauswirkung</w:t>
            </w:r>
          </w:p>
        </w:tc>
        <w:tc>
          <w:tcPr>
            <w:tcW w:type="dxa" w:w="3400"/>
            <w:vAlign w:val="top"/>
          </w:tcPr>
          <w:p>
            <w:r/>
            <w:r>
              <w:rPr>
                <w:rFonts w:ascii="Arial" w:hAnsi="Arial"/>
                <w:b w:val="0"/>
                <w:sz w:val="16"/>
              </w:rPr>
              <w:t>keine Rechtsverbindlichkeit</w:t>
            </w:r>
          </w:p>
        </w:tc>
      </w:tr>
      <w:tr>
        <w:tc>
          <w:tcPr>
            <w:tcW w:type="dxa" w:w="3400"/>
            <w:vAlign w:val="top"/>
            <w:shd w:fill="F6F1E8"/>
          </w:tcPr>
          <w:p>
            <w:r/>
            <w:r>
              <w:rPr>
                <w:rFonts w:ascii="Arial" w:hAnsi="Arial"/>
                <w:b w:val="0"/>
                <w:sz w:val="16"/>
              </w:rPr>
              <w:t>Korrektur</w:t>
            </w:r>
          </w:p>
        </w:tc>
        <w:tc>
          <w:tcPr>
            <w:tcW w:type="dxa" w:w="3400"/>
            <w:vAlign w:val="top"/>
          </w:tcPr>
          <w:p>
            <w:r/>
            <w:r>
              <w:rPr>
                <w:rFonts w:ascii="Arial" w:hAnsi="Arial"/>
                <w:b w:val="0"/>
                <w:sz w:val="16"/>
              </w:rPr>
              <w:t>Widerspruch, manuelle Prüfung, Nachreichung</w:t>
            </w:r>
          </w:p>
        </w:tc>
        <w:tc>
          <w:tcPr>
            <w:tcW w:type="dxa" w:w="3400"/>
            <w:vAlign w:val="top"/>
          </w:tcPr>
          <w:p>
            <w:r/>
            <w:r>
              <w:rPr>
                <w:rFonts w:ascii="Arial" w:hAnsi="Arial"/>
                <w:b w:val="0"/>
                <w:sz w:val="16"/>
              </w:rPr>
              <w:t>rechtsstaatlich nötig</w:t>
            </w:r>
          </w:p>
        </w:tc>
      </w:tr>
    </w:tbl>
    <w:p/>
    <w:p>
      <w:pPr>
        <w:pStyle w:val="Heading2"/>
      </w:pPr>
      <w:r>
        <w:t>3. Rechenbeispiel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50"/>
        <w:gridCol w:w="2550"/>
        <w:gridCol w:w="2550"/>
        <w:gridCol w:w="2550"/>
      </w:tblGrid>
      <w:tr>
        <w:tc>
          <w:tcPr>
            <w:tcW w:type="dxa" w:w="2550"/>
            <w:vAlign w:val="top"/>
            <w:shd w:fill="0B132B"/>
          </w:tcPr>
          <w:p>
            <w:r/>
            <w:r>
              <w:rPr>
                <w:rFonts w:ascii="Arial" w:hAnsi="Arial"/>
                <w:b/>
                <w:color w:val="FFFFFF"/>
                <w:sz w:val="17"/>
              </w:rPr>
              <w:t>Fall</w:t>
            </w:r>
          </w:p>
        </w:tc>
        <w:tc>
          <w:tcPr>
            <w:tcW w:type="dxa" w:w="2550"/>
            <w:vAlign w:val="top"/>
            <w:shd w:fill="0B132B"/>
          </w:tcPr>
          <w:p>
            <w:r/>
            <w:r>
              <w:rPr>
                <w:rFonts w:ascii="Arial" w:hAnsi="Arial"/>
                <w:b/>
                <w:color w:val="FFFFFF"/>
                <w:sz w:val="17"/>
              </w:rPr>
              <w:t>Datenlage</w:t>
            </w:r>
          </w:p>
        </w:tc>
        <w:tc>
          <w:tcPr>
            <w:tcW w:type="dxa" w:w="2550"/>
            <w:vAlign w:val="top"/>
            <w:shd w:fill="0B132B"/>
          </w:tcPr>
          <w:p>
            <w:r/>
            <w:r>
              <w:rPr>
                <w:rFonts w:ascii="Arial" w:hAnsi="Arial"/>
                <w:b/>
                <w:color w:val="FFFFFF"/>
                <w:sz w:val="17"/>
              </w:rPr>
              <w:t>Bewertung</w:t>
            </w:r>
          </w:p>
        </w:tc>
        <w:tc>
          <w:tcPr>
            <w:tcW w:type="dxa" w:w="2550"/>
            <w:vAlign w:val="top"/>
            <w:shd w:fill="0B132B"/>
          </w:tcPr>
          <w:p>
            <w:r/>
            <w:r>
              <w:rPr>
                <w:rFonts w:ascii="Arial" w:hAnsi="Arial"/>
                <w:b/>
                <w:color w:val="FFFFFF"/>
                <w:sz w:val="17"/>
              </w:rPr>
              <w:t>Modellergebnis</w:t>
            </w:r>
          </w:p>
        </w:tc>
      </w:tr>
      <w:tr>
        <w:tc>
          <w:tcPr>
            <w:tcW w:type="dxa" w:w="2550"/>
            <w:vAlign w:val="top"/>
            <w:shd w:fill="F6F1E8"/>
          </w:tcPr>
          <w:p>
            <w:r/>
            <w:r>
              <w:rPr>
                <w:rFonts w:ascii="Arial" w:hAnsi="Arial"/>
                <w:b w:val="0"/>
                <w:sz w:val="16"/>
              </w:rPr>
              <w:t>Pflege Angehörige</w:t>
            </w:r>
          </w:p>
        </w:tc>
        <w:tc>
          <w:tcPr>
            <w:tcW w:type="dxa" w:w="2550"/>
            <w:vAlign w:val="top"/>
          </w:tcPr>
          <w:p>
            <w:r/>
            <w:r>
              <w:rPr>
                <w:rFonts w:ascii="Arial" w:hAnsi="Arial"/>
                <w:b w:val="0"/>
                <w:sz w:val="16"/>
              </w:rPr>
              <w:t>10 Jahre Teilzeit + 8 Jahre Pflege</w:t>
            </w:r>
          </w:p>
        </w:tc>
        <w:tc>
          <w:tcPr>
            <w:tcW w:type="dxa" w:w="2550"/>
            <w:vAlign w:val="top"/>
          </w:tcPr>
          <w:p>
            <w:r/>
            <w:r>
              <w:rPr>
                <w:rFonts w:ascii="Arial" w:hAnsi="Arial"/>
                <w:b w:val="0"/>
                <w:sz w:val="16"/>
              </w:rPr>
              <w:t>LWF 1,20</w:t>
            </w:r>
          </w:p>
        </w:tc>
        <w:tc>
          <w:tcPr>
            <w:tcW w:type="dxa" w:w="2550"/>
            <w:vAlign w:val="top"/>
          </w:tcPr>
          <w:p>
            <w:r/>
            <w:r>
              <w:rPr>
                <w:rFonts w:ascii="Arial" w:hAnsi="Arial"/>
                <w:b w:val="0"/>
                <w:sz w:val="16"/>
              </w:rPr>
              <w:t>Basis + 240 Euro Modellbonus</w:t>
            </w:r>
          </w:p>
        </w:tc>
      </w:tr>
      <w:tr>
        <w:tc>
          <w:tcPr>
            <w:tcW w:type="dxa" w:w="2550"/>
            <w:vAlign w:val="top"/>
            <w:shd w:fill="F6F1E8"/>
          </w:tcPr>
          <w:p>
            <w:r/>
            <w:r>
              <w:rPr>
                <w:rFonts w:ascii="Arial" w:hAnsi="Arial"/>
                <w:b w:val="0"/>
                <w:sz w:val="16"/>
              </w:rPr>
              <w:t>Ehrenamt lokal</w:t>
            </w:r>
          </w:p>
        </w:tc>
        <w:tc>
          <w:tcPr>
            <w:tcW w:type="dxa" w:w="2550"/>
            <w:vAlign w:val="top"/>
          </w:tcPr>
          <w:p>
            <w:r/>
            <w:r>
              <w:rPr>
                <w:rFonts w:ascii="Arial" w:hAnsi="Arial"/>
                <w:b w:val="0"/>
                <w:sz w:val="16"/>
              </w:rPr>
              <w:t>regelmäßige Sozial- oder Demokratiearbeit</w:t>
            </w:r>
          </w:p>
        </w:tc>
        <w:tc>
          <w:tcPr>
            <w:tcW w:type="dxa" w:w="2550"/>
            <w:vAlign w:val="top"/>
          </w:tcPr>
          <w:p>
            <w:r/>
            <w:r>
              <w:rPr>
                <w:rFonts w:ascii="Arial" w:hAnsi="Arial"/>
                <w:b w:val="0"/>
                <w:sz w:val="16"/>
              </w:rPr>
              <w:t>LWF 1,08</w:t>
            </w:r>
          </w:p>
        </w:tc>
        <w:tc>
          <w:tcPr>
            <w:tcW w:type="dxa" w:w="2550"/>
            <w:vAlign w:val="top"/>
          </w:tcPr>
          <w:p>
            <w:r/>
            <w:r>
              <w:rPr>
                <w:rFonts w:ascii="Arial" w:hAnsi="Arial"/>
                <w:b w:val="0"/>
                <w:sz w:val="16"/>
              </w:rPr>
              <w:t>begrenzter Zusatzbonus</w:t>
            </w:r>
          </w:p>
        </w:tc>
      </w:tr>
    </w:tbl>
    <w:p/>
    <w:p>
      <w:pPr>
        <w:pStyle w:val="Heading2"/>
      </w:pPr>
      <w:r>
        <w:t>4. Datenquellen</w:t>
      </w:r>
    </w:p>
    <w:p>
      <w:pPr>
        <w:pStyle w:val="ListBullet"/>
      </w:pPr>
      <w:r>
        <w:t>Rentenversicherungsdaten und Beitragszeiten.</w:t>
      </w:r>
    </w:p>
    <w:p>
      <w:pPr>
        <w:pStyle w:val="ListBullet"/>
      </w:pPr>
      <w:r>
        <w:t>Antrags- und Nachweisdaten aus Pflege, Bildung, Ehrenamt oder Engagement.</w:t>
      </w:r>
    </w:p>
    <w:p>
      <w:pPr>
        <w:pStyle w:val="ListBullet"/>
      </w:pPr>
      <w:r>
        <w:t>WÖk-ID-/SDG-/SDG+-Zuordnung für Wirkungsräume.</w:t>
      </w:r>
    </w:p>
    <w:p>
      <w:pPr>
        <w:pStyle w:val="ListBullet"/>
      </w:pPr>
      <w:r>
        <w:t>Fonds- und Kapitalwirkungsdaten, sofern relevant.</w:t>
      </w:r>
    </w:p>
    <w:p>
      <w:pPr>
        <w:pStyle w:val="ListBullet"/>
      </w:pPr>
      <w:r>
        <w:t>Öffentliche Statistik: BMAS, DRV, Destatis, OECD.</w:t>
      </w:r>
    </w:p>
    <w:p>
      <w:pPr>
        <w:pStyle w:val="Heading2"/>
      </w:pPr>
      <w:r>
        <w:t>5. Grenzen und Missbrauchsschutz</w:t>
      </w:r>
    </w:p>
    <w:p>
      <w:pPr>
        <w:pStyle w:val="ListBullet"/>
      </w:pPr>
      <w:r>
        <w:t>Keine endgültige automatisierte Entscheidung.</w:t>
      </w:r>
    </w:p>
    <w:p>
      <w:pPr>
        <w:pStyle w:val="ListBullet"/>
      </w:pPr>
      <w:r>
        <w:t>Kein Scoring der Würde oder des Menschenwerts.</w:t>
      </w:r>
    </w:p>
    <w:p>
      <w:pPr>
        <w:pStyle w:val="ListBullet"/>
      </w:pPr>
      <w:r>
        <w:t>Unsichere Daten dürfen nicht zu Lasten der Betroffenen gehen.</w:t>
      </w:r>
    </w:p>
    <w:p>
      <w:pPr>
        <w:pStyle w:val="ListBullet"/>
      </w:pPr>
      <w:r>
        <w:t>Methodik muss öffentlich, überprüfbar und korrigierbar sein.</w:t>
      </w:r>
    </w:p>
    <w:p>
      <w:pPr>
        <w:pStyle w:val="ListBullet"/>
      </w:pPr>
      <w:r>
        <w:t>Wirkungsrat und Gerichte sichern Missbrauchsschutz.</w:t>
      </w:r>
    </w:p>
    <w:p>
      <w:pPr>
        <w:pStyle w:val="Heading2"/>
      </w:pPr>
      <w:r>
        <w:t>6. Politische Umsetzung</w:t>
      </w:r>
    </w:p>
    <w:p>
      <w:r>
        <w:t>Politische Umsetzung kann über Pilotregionen, freiwillige Zusatzkonten, Care-Gutschriften, Fondsmodelle, steuerliche Rückkopplung oder Rentenversicherungs-Experimente erfolgen. Die Wirkungsökonomie macht Wirkung sichtbar; die konkrete Gewichtung bleibt demokratischer Entscheidung vorbehalten.</w:t>
      </w:r>
    </w:p>
    <w:p>
      <w:r>
        <w:br w:type="page"/>
      </w:r>
    </w:p>
    <w:p>
      <w:pPr>
        <w:pStyle w:val="Heading1"/>
      </w:pPr>
      <w:r>
        <w:t>Dossier 2: Basisrente, Würdesicherung und soziale Teilhabe</w:t>
      </w:r>
    </w:p>
    <w:p>
      <w:pPr>
        <w:pStyle w:val="Heading2"/>
      </w:pPr>
      <w:r>
        <w:t>1. Kurzfassung</w:t>
      </w:r>
    </w:p>
    <w:p>
      <w:r>
        <w:t>Dieses Einzeldossier macht den Baustein "Basisrente, Würdesicherung und soziale Teilhabe" praktisch. Es beschreibt Anwendungsfälle, Datenquellen, Berechnungslogik, Grenzen und politische Umsetzung.</w:t>
      </w:r>
    </w:p>
    <w:p>
      <w:pPr>
        <w:pStyle w:val="Heading2"/>
      </w:pPr>
      <w:r>
        <w:t>2. Beispielhafte Anwendung</w:t>
      </w:r>
    </w:p>
    <w:p>
      <w:r>
        <w:t>Beispielhaft wird geprüft, wie der Baustein in einem Rentenwirkungs-Rechner oder einer Online-Unterseite dargestellt werden kann. Die Berechnung ist modellhaft und ersetzt keine Rentenauskunft. Sie dient dazu, Wirkungslogik verständlich zu machen.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00"/>
        <w:gridCol w:w="3400"/>
        <w:gridCol w:w="3400"/>
      </w:tblGrid>
      <w:tr>
        <w:tc>
          <w:tcPr>
            <w:tcW w:type="dxa" w:w="3400"/>
            <w:vAlign w:val="top"/>
            <w:shd w:fill="0B132B"/>
          </w:tcPr>
          <w:p>
            <w:r/>
            <w:r>
              <w:rPr>
                <w:rFonts w:ascii="Arial" w:hAnsi="Arial"/>
                <w:b/>
                <w:color w:val="FFFFFF"/>
                <w:sz w:val="17"/>
              </w:rPr>
              <w:t>Element</w:t>
            </w:r>
          </w:p>
        </w:tc>
        <w:tc>
          <w:tcPr>
            <w:tcW w:type="dxa" w:w="3400"/>
            <w:vAlign w:val="top"/>
            <w:shd w:fill="0B132B"/>
          </w:tcPr>
          <w:p>
            <w:r/>
            <w:r>
              <w:rPr>
                <w:rFonts w:ascii="Arial" w:hAnsi="Arial"/>
                <w:b/>
                <w:color w:val="FFFFFF"/>
                <w:sz w:val="17"/>
              </w:rPr>
              <w:t>Arbeitsannahme</w:t>
            </w:r>
          </w:p>
        </w:tc>
        <w:tc>
          <w:tcPr>
            <w:tcW w:type="dxa" w:w="3400"/>
            <w:vAlign w:val="top"/>
            <w:shd w:fill="0B132B"/>
          </w:tcPr>
          <w:p>
            <w:r/>
            <w:r>
              <w:rPr>
                <w:rFonts w:ascii="Arial" w:hAnsi="Arial"/>
                <w:b/>
                <w:color w:val="FFFFFF"/>
                <w:sz w:val="17"/>
              </w:rPr>
              <w:t>Hinweis</w:t>
            </w:r>
          </w:p>
        </w:tc>
      </w:tr>
      <w:tr>
        <w:tc>
          <w:tcPr>
            <w:tcW w:type="dxa" w:w="3400"/>
            <w:vAlign w:val="top"/>
            <w:shd w:fill="F6F1E8"/>
          </w:tcPr>
          <w:p>
            <w:r/>
            <w:r>
              <w:rPr>
                <w:rFonts w:ascii="Arial" w:hAnsi="Arial"/>
                <w:b w:val="0"/>
                <w:sz w:val="16"/>
              </w:rPr>
              <w:t>Input</w:t>
            </w:r>
          </w:p>
        </w:tc>
        <w:tc>
          <w:tcPr>
            <w:tcW w:type="dxa" w:w="3400"/>
            <w:vAlign w:val="top"/>
          </w:tcPr>
          <w:p>
            <w:r/>
            <w:r>
              <w:rPr>
                <w:rFonts w:ascii="Arial" w:hAnsi="Arial"/>
                <w:b w:val="0"/>
                <w:sz w:val="16"/>
              </w:rPr>
              <w:t>Lebensphase, Beitrag, Care-/Engagementzeiten, Sektorbezug, Fondsanteil</w:t>
            </w:r>
          </w:p>
        </w:tc>
        <w:tc>
          <w:tcPr>
            <w:tcW w:type="dxa" w:w="3400"/>
            <w:vAlign w:val="top"/>
          </w:tcPr>
          <w:p>
            <w:r/>
            <w:r>
              <w:rPr>
                <w:rFonts w:ascii="Arial" w:hAnsi="Arial"/>
                <w:b w:val="0"/>
                <w:sz w:val="16"/>
              </w:rPr>
              <w:t>nur erforderliche Daten</w:t>
            </w:r>
          </w:p>
        </w:tc>
      </w:tr>
      <w:tr>
        <w:tc>
          <w:tcPr>
            <w:tcW w:type="dxa" w:w="3400"/>
            <w:vAlign w:val="top"/>
            <w:shd w:fill="F6F1E8"/>
          </w:tcPr>
          <w:p>
            <w:r/>
            <w:r>
              <w:rPr>
                <w:rFonts w:ascii="Arial" w:hAnsi="Arial"/>
                <w:b w:val="0"/>
                <w:sz w:val="16"/>
              </w:rPr>
              <w:t>Bewertung</w:t>
            </w:r>
          </w:p>
        </w:tc>
        <w:tc>
          <w:tcPr>
            <w:tcW w:type="dxa" w:w="3400"/>
            <w:vAlign w:val="top"/>
          </w:tcPr>
          <w:p>
            <w:r/>
            <w:r>
              <w:rPr>
                <w:rFonts w:ascii="Arial" w:hAnsi="Arial"/>
                <w:b w:val="0"/>
                <w:sz w:val="16"/>
              </w:rPr>
              <w:t>positiver Wirkungsbeitrag innerhalb eines Schutzkorridors</w:t>
            </w:r>
          </w:p>
        </w:tc>
        <w:tc>
          <w:tcPr>
            <w:tcW w:type="dxa" w:w="3400"/>
            <w:vAlign w:val="top"/>
          </w:tcPr>
          <w:p>
            <w:r/>
            <w:r>
              <w:rPr>
                <w:rFonts w:ascii="Arial" w:hAnsi="Arial"/>
                <w:b w:val="0"/>
                <w:sz w:val="16"/>
              </w:rPr>
              <w:t>keine Personenabwertung</w:t>
            </w:r>
          </w:p>
        </w:tc>
      </w:tr>
      <w:tr>
        <w:tc>
          <w:tcPr>
            <w:tcW w:type="dxa" w:w="3400"/>
            <w:vAlign w:val="top"/>
            <w:shd w:fill="F6F1E8"/>
          </w:tcPr>
          <w:p>
            <w:r/>
            <w:r>
              <w:rPr>
                <w:rFonts w:ascii="Arial" w:hAnsi="Arial"/>
                <w:b w:val="0"/>
                <w:sz w:val="16"/>
              </w:rPr>
              <w:t>Output</w:t>
            </w:r>
          </w:p>
        </w:tc>
        <w:tc>
          <w:tcPr>
            <w:tcW w:type="dxa" w:w="3400"/>
            <w:vAlign w:val="top"/>
          </w:tcPr>
          <w:p>
            <w:r/>
            <w:r>
              <w:rPr>
                <w:rFonts w:ascii="Arial" w:hAnsi="Arial"/>
                <w:b w:val="0"/>
                <w:sz w:val="16"/>
              </w:rPr>
              <w:t>verständliche Wirkungsklasse und Beispielauswirkung</w:t>
            </w:r>
          </w:p>
        </w:tc>
        <w:tc>
          <w:tcPr>
            <w:tcW w:type="dxa" w:w="3400"/>
            <w:vAlign w:val="top"/>
          </w:tcPr>
          <w:p>
            <w:r/>
            <w:r>
              <w:rPr>
                <w:rFonts w:ascii="Arial" w:hAnsi="Arial"/>
                <w:b w:val="0"/>
                <w:sz w:val="16"/>
              </w:rPr>
              <w:t>keine Rechtsverbindlichkeit</w:t>
            </w:r>
          </w:p>
        </w:tc>
      </w:tr>
      <w:tr>
        <w:tc>
          <w:tcPr>
            <w:tcW w:type="dxa" w:w="3400"/>
            <w:vAlign w:val="top"/>
            <w:shd w:fill="F6F1E8"/>
          </w:tcPr>
          <w:p>
            <w:r/>
            <w:r>
              <w:rPr>
                <w:rFonts w:ascii="Arial" w:hAnsi="Arial"/>
                <w:b w:val="0"/>
                <w:sz w:val="16"/>
              </w:rPr>
              <w:t>Korrektur</w:t>
            </w:r>
          </w:p>
        </w:tc>
        <w:tc>
          <w:tcPr>
            <w:tcW w:type="dxa" w:w="3400"/>
            <w:vAlign w:val="top"/>
          </w:tcPr>
          <w:p>
            <w:r/>
            <w:r>
              <w:rPr>
                <w:rFonts w:ascii="Arial" w:hAnsi="Arial"/>
                <w:b w:val="0"/>
                <w:sz w:val="16"/>
              </w:rPr>
              <w:t>Widerspruch, manuelle Prüfung, Nachreichung</w:t>
            </w:r>
          </w:p>
        </w:tc>
        <w:tc>
          <w:tcPr>
            <w:tcW w:type="dxa" w:w="3400"/>
            <w:vAlign w:val="top"/>
          </w:tcPr>
          <w:p>
            <w:r/>
            <w:r>
              <w:rPr>
                <w:rFonts w:ascii="Arial" w:hAnsi="Arial"/>
                <w:b w:val="0"/>
                <w:sz w:val="16"/>
              </w:rPr>
              <w:t>rechtsstaatlich nötig</w:t>
            </w:r>
          </w:p>
        </w:tc>
      </w:tr>
    </w:tbl>
    <w:p/>
    <w:p>
      <w:pPr>
        <w:pStyle w:val="Heading2"/>
      </w:pPr>
      <w:r>
        <w:t>3. Rechenbeispiel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50"/>
        <w:gridCol w:w="2550"/>
        <w:gridCol w:w="2550"/>
        <w:gridCol w:w="2550"/>
      </w:tblGrid>
      <w:tr>
        <w:tc>
          <w:tcPr>
            <w:tcW w:type="dxa" w:w="2550"/>
            <w:vAlign w:val="top"/>
            <w:shd w:fill="0B132B"/>
          </w:tcPr>
          <w:p>
            <w:r/>
            <w:r>
              <w:rPr>
                <w:rFonts w:ascii="Arial" w:hAnsi="Arial"/>
                <w:b/>
                <w:color w:val="FFFFFF"/>
                <w:sz w:val="17"/>
              </w:rPr>
              <w:t>Fall</w:t>
            </w:r>
          </w:p>
        </w:tc>
        <w:tc>
          <w:tcPr>
            <w:tcW w:type="dxa" w:w="2550"/>
            <w:vAlign w:val="top"/>
            <w:shd w:fill="0B132B"/>
          </w:tcPr>
          <w:p>
            <w:r/>
            <w:r>
              <w:rPr>
                <w:rFonts w:ascii="Arial" w:hAnsi="Arial"/>
                <w:b/>
                <w:color w:val="FFFFFF"/>
                <w:sz w:val="17"/>
              </w:rPr>
              <w:t>Datenlage</w:t>
            </w:r>
          </w:p>
        </w:tc>
        <w:tc>
          <w:tcPr>
            <w:tcW w:type="dxa" w:w="2550"/>
            <w:vAlign w:val="top"/>
            <w:shd w:fill="0B132B"/>
          </w:tcPr>
          <w:p>
            <w:r/>
            <w:r>
              <w:rPr>
                <w:rFonts w:ascii="Arial" w:hAnsi="Arial"/>
                <w:b/>
                <w:color w:val="FFFFFF"/>
                <w:sz w:val="17"/>
              </w:rPr>
              <w:t>Bewertung</w:t>
            </w:r>
          </w:p>
        </w:tc>
        <w:tc>
          <w:tcPr>
            <w:tcW w:type="dxa" w:w="2550"/>
            <w:vAlign w:val="top"/>
            <w:shd w:fill="0B132B"/>
          </w:tcPr>
          <w:p>
            <w:r/>
            <w:r>
              <w:rPr>
                <w:rFonts w:ascii="Arial" w:hAnsi="Arial"/>
                <w:b/>
                <w:color w:val="FFFFFF"/>
                <w:sz w:val="17"/>
              </w:rPr>
              <w:t>Modellergebnis</w:t>
            </w:r>
          </w:p>
        </w:tc>
      </w:tr>
      <w:tr>
        <w:tc>
          <w:tcPr>
            <w:tcW w:type="dxa" w:w="2550"/>
            <w:vAlign w:val="top"/>
            <w:shd w:fill="F6F1E8"/>
          </w:tcPr>
          <w:p>
            <w:r/>
            <w:r>
              <w:rPr>
                <w:rFonts w:ascii="Arial" w:hAnsi="Arial"/>
                <w:b w:val="0"/>
                <w:sz w:val="16"/>
              </w:rPr>
              <w:t>Pflege Angehörige</w:t>
            </w:r>
          </w:p>
        </w:tc>
        <w:tc>
          <w:tcPr>
            <w:tcW w:type="dxa" w:w="2550"/>
            <w:vAlign w:val="top"/>
          </w:tcPr>
          <w:p>
            <w:r/>
            <w:r>
              <w:rPr>
                <w:rFonts w:ascii="Arial" w:hAnsi="Arial"/>
                <w:b w:val="0"/>
                <w:sz w:val="16"/>
              </w:rPr>
              <w:t>10 Jahre Teilzeit + 8 Jahre Pflege</w:t>
            </w:r>
          </w:p>
        </w:tc>
        <w:tc>
          <w:tcPr>
            <w:tcW w:type="dxa" w:w="2550"/>
            <w:vAlign w:val="top"/>
          </w:tcPr>
          <w:p>
            <w:r/>
            <w:r>
              <w:rPr>
                <w:rFonts w:ascii="Arial" w:hAnsi="Arial"/>
                <w:b w:val="0"/>
                <w:sz w:val="16"/>
              </w:rPr>
              <w:t>LWF 1,20</w:t>
            </w:r>
          </w:p>
        </w:tc>
        <w:tc>
          <w:tcPr>
            <w:tcW w:type="dxa" w:w="2550"/>
            <w:vAlign w:val="top"/>
          </w:tcPr>
          <w:p>
            <w:r/>
            <w:r>
              <w:rPr>
                <w:rFonts w:ascii="Arial" w:hAnsi="Arial"/>
                <w:b w:val="0"/>
                <w:sz w:val="16"/>
              </w:rPr>
              <w:t>Basis + 240 Euro Modellbonus</w:t>
            </w:r>
          </w:p>
        </w:tc>
      </w:tr>
      <w:tr>
        <w:tc>
          <w:tcPr>
            <w:tcW w:type="dxa" w:w="2550"/>
            <w:vAlign w:val="top"/>
            <w:shd w:fill="F6F1E8"/>
          </w:tcPr>
          <w:p>
            <w:r/>
            <w:r>
              <w:rPr>
                <w:rFonts w:ascii="Arial" w:hAnsi="Arial"/>
                <w:b w:val="0"/>
                <w:sz w:val="16"/>
              </w:rPr>
              <w:t>Ehrenamt lokal</w:t>
            </w:r>
          </w:p>
        </w:tc>
        <w:tc>
          <w:tcPr>
            <w:tcW w:type="dxa" w:w="2550"/>
            <w:vAlign w:val="top"/>
          </w:tcPr>
          <w:p>
            <w:r/>
            <w:r>
              <w:rPr>
                <w:rFonts w:ascii="Arial" w:hAnsi="Arial"/>
                <w:b w:val="0"/>
                <w:sz w:val="16"/>
              </w:rPr>
              <w:t>regelmäßige Sozial- oder Demokratiearbeit</w:t>
            </w:r>
          </w:p>
        </w:tc>
        <w:tc>
          <w:tcPr>
            <w:tcW w:type="dxa" w:w="2550"/>
            <w:vAlign w:val="top"/>
          </w:tcPr>
          <w:p>
            <w:r/>
            <w:r>
              <w:rPr>
                <w:rFonts w:ascii="Arial" w:hAnsi="Arial"/>
                <w:b w:val="0"/>
                <w:sz w:val="16"/>
              </w:rPr>
              <w:t>LWF 1,08</w:t>
            </w:r>
          </w:p>
        </w:tc>
        <w:tc>
          <w:tcPr>
            <w:tcW w:type="dxa" w:w="2550"/>
            <w:vAlign w:val="top"/>
          </w:tcPr>
          <w:p>
            <w:r/>
            <w:r>
              <w:rPr>
                <w:rFonts w:ascii="Arial" w:hAnsi="Arial"/>
                <w:b w:val="0"/>
                <w:sz w:val="16"/>
              </w:rPr>
              <w:t>begrenzter Zusatzbonus</w:t>
            </w:r>
          </w:p>
        </w:tc>
      </w:tr>
    </w:tbl>
    <w:p/>
    <w:p>
      <w:pPr>
        <w:pStyle w:val="Heading2"/>
      </w:pPr>
      <w:r>
        <w:t>4. Datenquellen</w:t>
      </w:r>
    </w:p>
    <w:p>
      <w:pPr>
        <w:pStyle w:val="ListBullet"/>
      </w:pPr>
      <w:r>
        <w:t>Rentenversicherungsdaten und Beitragszeiten.</w:t>
      </w:r>
    </w:p>
    <w:p>
      <w:pPr>
        <w:pStyle w:val="ListBullet"/>
      </w:pPr>
      <w:r>
        <w:t>Antrags- und Nachweisdaten aus Pflege, Bildung, Ehrenamt oder Engagement.</w:t>
      </w:r>
    </w:p>
    <w:p>
      <w:pPr>
        <w:pStyle w:val="ListBullet"/>
      </w:pPr>
      <w:r>
        <w:t>WÖk-ID-/SDG-/SDG+-Zuordnung für Wirkungsräume.</w:t>
      </w:r>
    </w:p>
    <w:p>
      <w:pPr>
        <w:pStyle w:val="ListBullet"/>
      </w:pPr>
      <w:r>
        <w:t>Fonds- und Kapitalwirkungsdaten, sofern relevant.</w:t>
      </w:r>
    </w:p>
    <w:p>
      <w:pPr>
        <w:pStyle w:val="ListBullet"/>
      </w:pPr>
      <w:r>
        <w:t>Öffentliche Statistik: BMAS, DRV, Destatis, OECD.</w:t>
      </w:r>
    </w:p>
    <w:p>
      <w:pPr>
        <w:pStyle w:val="Heading2"/>
      </w:pPr>
      <w:r>
        <w:t>5. Grenzen und Missbrauchsschutz</w:t>
      </w:r>
    </w:p>
    <w:p>
      <w:pPr>
        <w:pStyle w:val="ListBullet"/>
      </w:pPr>
      <w:r>
        <w:t>Keine endgültige automatisierte Entscheidung.</w:t>
      </w:r>
    </w:p>
    <w:p>
      <w:pPr>
        <w:pStyle w:val="ListBullet"/>
      </w:pPr>
      <w:r>
        <w:t>Kein Scoring der Würde oder des Menschenwerts.</w:t>
      </w:r>
    </w:p>
    <w:p>
      <w:pPr>
        <w:pStyle w:val="ListBullet"/>
      </w:pPr>
      <w:r>
        <w:t>Unsichere Daten dürfen nicht zu Lasten der Betroffenen gehen.</w:t>
      </w:r>
    </w:p>
    <w:p>
      <w:pPr>
        <w:pStyle w:val="ListBullet"/>
      </w:pPr>
      <w:r>
        <w:t>Methodik muss öffentlich, überprüfbar und korrigierbar sein.</w:t>
      </w:r>
    </w:p>
    <w:p>
      <w:pPr>
        <w:pStyle w:val="ListBullet"/>
      </w:pPr>
      <w:r>
        <w:t>Wirkungsrat und Gerichte sichern Missbrauchsschutz.</w:t>
      </w:r>
    </w:p>
    <w:p>
      <w:pPr>
        <w:pStyle w:val="Heading2"/>
      </w:pPr>
      <w:r>
        <w:t>6. Politische Umsetzung</w:t>
      </w:r>
    </w:p>
    <w:p>
      <w:r>
        <w:t>Politische Umsetzung kann über Pilotregionen, freiwillige Zusatzkonten, Care-Gutschriften, Fondsmodelle, steuerliche Rückkopplung oder Rentenversicherungs-Experimente erfolgen. Die Wirkungsökonomie macht Wirkung sichtbar; die konkrete Gewichtung bleibt demokratischer Entscheidung vorbehalten.</w:t>
      </w:r>
    </w:p>
    <w:p>
      <w:r>
        <w:br w:type="page"/>
      </w:r>
    </w:p>
    <w:p>
      <w:pPr>
        <w:pStyle w:val="Heading1"/>
      </w:pPr>
      <w:r>
        <w:t>Dossier 3: Lebenswirkungs-Konto und Wirkungsbiografie</w:t>
      </w:r>
    </w:p>
    <w:p>
      <w:pPr>
        <w:pStyle w:val="Heading2"/>
      </w:pPr>
      <w:r>
        <w:t>1. Kurzfassung</w:t>
      </w:r>
    </w:p>
    <w:p>
      <w:r>
        <w:t>Dieses Einzeldossier macht den Baustein "Lebenswirkungs-Konto und Wirkungsbiografie" praktisch. Es beschreibt Anwendungsfälle, Datenquellen, Berechnungslogik, Grenzen und politische Umsetzung.</w:t>
      </w:r>
    </w:p>
    <w:p>
      <w:pPr>
        <w:pStyle w:val="Heading2"/>
      </w:pPr>
      <w:r>
        <w:t>2. Beispielhafte Anwendung</w:t>
      </w:r>
    </w:p>
    <w:p>
      <w:r>
        <w:t>Beispielhaft wird geprüft, wie der Baustein in einem Rentenwirkungs-Rechner oder einer Online-Unterseite dargestellt werden kann. Die Berechnung ist modellhaft und ersetzt keine Rentenauskunft. Sie dient dazu, Wirkungslogik verständlich zu machen.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00"/>
        <w:gridCol w:w="3400"/>
        <w:gridCol w:w="3400"/>
      </w:tblGrid>
      <w:tr>
        <w:tc>
          <w:tcPr>
            <w:tcW w:type="dxa" w:w="3400"/>
            <w:vAlign w:val="top"/>
            <w:shd w:fill="0B132B"/>
          </w:tcPr>
          <w:p>
            <w:r/>
            <w:r>
              <w:rPr>
                <w:rFonts w:ascii="Arial" w:hAnsi="Arial"/>
                <w:b/>
                <w:color w:val="FFFFFF"/>
                <w:sz w:val="17"/>
              </w:rPr>
              <w:t>Element</w:t>
            </w:r>
          </w:p>
        </w:tc>
        <w:tc>
          <w:tcPr>
            <w:tcW w:type="dxa" w:w="3400"/>
            <w:vAlign w:val="top"/>
            <w:shd w:fill="0B132B"/>
          </w:tcPr>
          <w:p>
            <w:r/>
            <w:r>
              <w:rPr>
                <w:rFonts w:ascii="Arial" w:hAnsi="Arial"/>
                <w:b/>
                <w:color w:val="FFFFFF"/>
                <w:sz w:val="17"/>
              </w:rPr>
              <w:t>Arbeitsannahme</w:t>
            </w:r>
          </w:p>
        </w:tc>
        <w:tc>
          <w:tcPr>
            <w:tcW w:type="dxa" w:w="3400"/>
            <w:vAlign w:val="top"/>
            <w:shd w:fill="0B132B"/>
          </w:tcPr>
          <w:p>
            <w:r/>
            <w:r>
              <w:rPr>
                <w:rFonts w:ascii="Arial" w:hAnsi="Arial"/>
                <w:b/>
                <w:color w:val="FFFFFF"/>
                <w:sz w:val="17"/>
              </w:rPr>
              <w:t>Hinweis</w:t>
            </w:r>
          </w:p>
        </w:tc>
      </w:tr>
      <w:tr>
        <w:tc>
          <w:tcPr>
            <w:tcW w:type="dxa" w:w="3400"/>
            <w:vAlign w:val="top"/>
            <w:shd w:fill="F6F1E8"/>
          </w:tcPr>
          <w:p>
            <w:r/>
            <w:r>
              <w:rPr>
                <w:rFonts w:ascii="Arial" w:hAnsi="Arial"/>
                <w:b w:val="0"/>
                <w:sz w:val="16"/>
              </w:rPr>
              <w:t>Input</w:t>
            </w:r>
          </w:p>
        </w:tc>
        <w:tc>
          <w:tcPr>
            <w:tcW w:type="dxa" w:w="3400"/>
            <w:vAlign w:val="top"/>
          </w:tcPr>
          <w:p>
            <w:r/>
            <w:r>
              <w:rPr>
                <w:rFonts w:ascii="Arial" w:hAnsi="Arial"/>
                <w:b w:val="0"/>
                <w:sz w:val="16"/>
              </w:rPr>
              <w:t>Lebensphase, Beitrag, Care-/Engagementzeiten, Sektorbezug, Fondsanteil</w:t>
            </w:r>
          </w:p>
        </w:tc>
        <w:tc>
          <w:tcPr>
            <w:tcW w:type="dxa" w:w="3400"/>
            <w:vAlign w:val="top"/>
          </w:tcPr>
          <w:p>
            <w:r/>
            <w:r>
              <w:rPr>
                <w:rFonts w:ascii="Arial" w:hAnsi="Arial"/>
                <w:b w:val="0"/>
                <w:sz w:val="16"/>
              </w:rPr>
              <w:t>nur erforderliche Daten</w:t>
            </w:r>
          </w:p>
        </w:tc>
      </w:tr>
      <w:tr>
        <w:tc>
          <w:tcPr>
            <w:tcW w:type="dxa" w:w="3400"/>
            <w:vAlign w:val="top"/>
            <w:shd w:fill="F6F1E8"/>
          </w:tcPr>
          <w:p>
            <w:r/>
            <w:r>
              <w:rPr>
                <w:rFonts w:ascii="Arial" w:hAnsi="Arial"/>
                <w:b w:val="0"/>
                <w:sz w:val="16"/>
              </w:rPr>
              <w:t>Bewertung</w:t>
            </w:r>
          </w:p>
        </w:tc>
        <w:tc>
          <w:tcPr>
            <w:tcW w:type="dxa" w:w="3400"/>
            <w:vAlign w:val="top"/>
          </w:tcPr>
          <w:p>
            <w:r/>
            <w:r>
              <w:rPr>
                <w:rFonts w:ascii="Arial" w:hAnsi="Arial"/>
                <w:b w:val="0"/>
                <w:sz w:val="16"/>
              </w:rPr>
              <w:t>positiver Wirkungsbeitrag innerhalb eines Schutzkorridors</w:t>
            </w:r>
          </w:p>
        </w:tc>
        <w:tc>
          <w:tcPr>
            <w:tcW w:type="dxa" w:w="3400"/>
            <w:vAlign w:val="top"/>
          </w:tcPr>
          <w:p>
            <w:r/>
            <w:r>
              <w:rPr>
                <w:rFonts w:ascii="Arial" w:hAnsi="Arial"/>
                <w:b w:val="0"/>
                <w:sz w:val="16"/>
              </w:rPr>
              <w:t>keine Personenabwertung</w:t>
            </w:r>
          </w:p>
        </w:tc>
      </w:tr>
      <w:tr>
        <w:tc>
          <w:tcPr>
            <w:tcW w:type="dxa" w:w="3400"/>
            <w:vAlign w:val="top"/>
            <w:shd w:fill="F6F1E8"/>
          </w:tcPr>
          <w:p>
            <w:r/>
            <w:r>
              <w:rPr>
                <w:rFonts w:ascii="Arial" w:hAnsi="Arial"/>
                <w:b w:val="0"/>
                <w:sz w:val="16"/>
              </w:rPr>
              <w:t>Output</w:t>
            </w:r>
          </w:p>
        </w:tc>
        <w:tc>
          <w:tcPr>
            <w:tcW w:type="dxa" w:w="3400"/>
            <w:vAlign w:val="top"/>
          </w:tcPr>
          <w:p>
            <w:r/>
            <w:r>
              <w:rPr>
                <w:rFonts w:ascii="Arial" w:hAnsi="Arial"/>
                <w:b w:val="0"/>
                <w:sz w:val="16"/>
              </w:rPr>
              <w:t>verständliche Wirkungsklasse und Beispielauswirkung</w:t>
            </w:r>
          </w:p>
        </w:tc>
        <w:tc>
          <w:tcPr>
            <w:tcW w:type="dxa" w:w="3400"/>
            <w:vAlign w:val="top"/>
          </w:tcPr>
          <w:p>
            <w:r/>
            <w:r>
              <w:rPr>
                <w:rFonts w:ascii="Arial" w:hAnsi="Arial"/>
                <w:b w:val="0"/>
                <w:sz w:val="16"/>
              </w:rPr>
              <w:t>keine Rechtsverbindlichkeit</w:t>
            </w:r>
          </w:p>
        </w:tc>
      </w:tr>
      <w:tr>
        <w:tc>
          <w:tcPr>
            <w:tcW w:type="dxa" w:w="3400"/>
            <w:vAlign w:val="top"/>
            <w:shd w:fill="F6F1E8"/>
          </w:tcPr>
          <w:p>
            <w:r/>
            <w:r>
              <w:rPr>
                <w:rFonts w:ascii="Arial" w:hAnsi="Arial"/>
                <w:b w:val="0"/>
                <w:sz w:val="16"/>
              </w:rPr>
              <w:t>Korrektur</w:t>
            </w:r>
          </w:p>
        </w:tc>
        <w:tc>
          <w:tcPr>
            <w:tcW w:type="dxa" w:w="3400"/>
            <w:vAlign w:val="top"/>
          </w:tcPr>
          <w:p>
            <w:r/>
            <w:r>
              <w:rPr>
                <w:rFonts w:ascii="Arial" w:hAnsi="Arial"/>
                <w:b w:val="0"/>
                <w:sz w:val="16"/>
              </w:rPr>
              <w:t>Widerspruch, manuelle Prüfung, Nachreichung</w:t>
            </w:r>
          </w:p>
        </w:tc>
        <w:tc>
          <w:tcPr>
            <w:tcW w:type="dxa" w:w="3400"/>
            <w:vAlign w:val="top"/>
          </w:tcPr>
          <w:p>
            <w:r/>
            <w:r>
              <w:rPr>
                <w:rFonts w:ascii="Arial" w:hAnsi="Arial"/>
                <w:b w:val="0"/>
                <w:sz w:val="16"/>
              </w:rPr>
              <w:t>rechtsstaatlich nötig</w:t>
            </w:r>
          </w:p>
        </w:tc>
      </w:tr>
    </w:tbl>
    <w:p/>
    <w:p>
      <w:pPr>
        <w:pStyle w:val="Heading2"/>
      </w:pPr>
      <w:r>
        <w:t>3. Rechenbeispiel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50"/>
        <w:gridCol w:w="2550"/>
        <w:gridCol w:w="2550"/>
        <w:gridCol w:w="2550"/>
      </w:tblGrid>
      <w:tr>
        <w:tc>
          <w:tcPr>
            <w:tcW w:type="dxa" w:w="2550"/>
            <w:vAlign w:val="top"/>
            <w:shd w:fill="0B132B"/>
          </w:tcPr>
          <w:p>
            <w:r/>
            <w:r>
              <w:rPr>
                <w:rFonts w:ascii="Arial" w:hAnsi="Arial"/>
                <w:b/>
                <w:color w:val="FFFFFF"/>
                <w:sz w:val="17"/>
              </w:rPr>
              <w:t>Fall</w:t>
            </w:r>
          </w:p>
        </w:tc>
        <w:tc>
          <w:tcPr>
            <w:tcW w:type="dxa" w:w="2550"/>
            <w:vAlign w:val="top"/>
            <w:shd w:fill="0B132B"/>
          </w:tcPr>
          <w:p>
            <w:r/>
            <w:r>
              <w:rPr>
                <w:rFonts w:ascii="Arial" w:hAnsi="Arial"/>
                <w:b/>
                <w:color w:val="FFFFFF"/>
                <w:sz w:val="17"/>
              </w:rPr>
              <w:t>Datenlage</w:t>
            </w:r>
          </w:p>
        </w:tc>
        <w:tc>
          <w:tcPr>
            <w:tcW w:type="dxa" w:w="2550"/>
            <w:vAlign w:val="top"/>
            <w:shd w:fill="0B132B"/>
          </w:tcPr>
          <w:p>
            <w:r/>
            <w:r>
              <w:rPr>
                <w:rFonts w:ascii="Arial" w:hAnsi="Arial"/>
                <w:b/>
                <w:color w:val="FFFFFF"/>
                <w:sz w:val="17"/>
              </w:rPr>
              <w:t>Bewertung</w:t>
            </w:r>
          </w:p>
        </w:tc>
        <w:tc>
          <w:tcPr>
            <w:tcW w:type="dxa" w:w="2550"/>
            <w:vAlign w:val="top"/>
            <w:shd w:fill="0B132B"/>
          </w:tcPr>
          <w:p>
            <w:r/>
            <w:r>
              <w:rPr>
                <w:rFonts w:ascii="Arial" w:hAnsi="Arial"/>
                <w:b/>
                <w:color w:val="FFFFFF"/>
                <w:sz w:val="17"/>
              </w:rPr>
              <w:t>Modellergebnis</w:t>
            </w:r>
          </w:p>
        </w:tc>
      </w:tr>
      <w:tr>
        <w:tc>
          <w:tcPr>
            <w:tcW w:type="dxa" w:w="2550"/>
            <w:vAlign w:val="top"/>
            <w:shd w:fill="F6F1E8"/>
          </w:tcPr>
          <w:p>
            <w:r/>
            <w:r>
              <w:rPr>
                <w:rFonts w:ascii="Arial" w:hAnsi="Arial"/>
                <w:b w:val="0"/>
                <w:sz w:val="16"/>
              </w:rPr>
              <w:t>Standardfall</w:t>
            </w:r>
          </w:p>
        </w:tc>
        <w:tc>
          <w:tcPr>
            <w:tcW w:type="dxa" w:w="2550"/>
            <w:vAlign w:val="top"/>
          </w:tcPr>
          <w:p>
            <w:r/>
            <w:r>
              <w:rPr>
                <w:rFonts w:ascii="Arial" w:hAnsi="Arial"/>
                <w:b w:val="0"/>
                <w:sz w:val="16"/>
              </w:rPr>
              <w:t>klassische Erwerbsbiografie</w:t>
            </w:r>
          </w:p>
        </w:tc>
        <w:tc>
          <w:tcPr>
            <w:tcW w:type="dxa" w:w="2550"/>
            <w:vAlign w:val="top"/>
          </w:tcPr>
          <w:p>
            <w:r/>
            <w:r>
              <w:rPr>
                <w:rFonts w:ascii="Arial" w:hAnsi="Arial"/>
                <w:b w:val="0"/>
                <w:sz w:val="16"/>
              </w:rPr>
              <w:t>LWF 1,00</w:t>
            </w:r>
          </w:p>
        </w:tc>
        <w:tc>
          <w:tcPr>
            <w:tcW w:type="dxa" w:w="2550"/>
            <w:vAlign w:val="top"/>
          </w:tcPr>
          <w:p>
            <w:r/>
            <w:r>
              <w:rPr>
                <w:rFonts w:ascii="Arial" w:hAnsi="Arial"/>
                <w:b w:val="0"/>
                <w:sz w:val="16"/>
              </w:rPr>
              <w:t>Basis + Anwartschaft</w:t>
            </w:r>
          </w:p>
        </w:tc>
      </w:tr>
      <w:tr>
        <w:tc>
          <w:tcPr>
            <w:tcW w:type="dxa" w:w="2550"/>
            <w:vAlign w:val="top"/>
            <w:shd w:fill="F6F1E8"/>
          </w:tcPr>
          <w:p>
            <w:r/>
            <w:r>
              <w:rPr>
                <w:rFonts w:ascii="Arial" w:hAnsi="Arial"/>
                <w:b w:val="0"/>
                <w:sz w:val="16"/>
              </w:rPr>
              <w:t>Wirkungsfall</w:t>
            </w:r>
          </w:p>
        </w:tc>
        <w:tc>
          <w:tcPr>
            <w:tcW w:type="dxa" w:w="2550"/>
            <w:vAlign w:val="top"/>
          </w:tcPr>
          <w:p>
            <w:r/>
            <w:r>
              <w:rPr>
                <w:rFonts w:ascii="Arial" w:hAnsi="Arial"/>
                <w:b w:val="0"/>
                <w:sz w:val="16"/>
              </w:rPr>
              <w:t>zusätzliche anerkannte Wirkleistung</w:t>
            </w:r>
          </w:p>
        </w:tc>
        <w:tc>
          <w:tcPr>
            <w:tcW w:type="dxa" w:w="2550"/>
            <w:vAlign w:val="top"/>
          </w:tcPr>
          <w:p>
            <w:r/>
            <w:r>
              <w:rPr>
                <w:rFonts w:ascii="Arial" w:hAnsi="Arial"/>
                <w:b w:val="0"/>
                <w:sz w:val="16"/>
              </w:rPr>
              <w:t>LWF 1,10</w:t>
            </w:r>
          </w:p>
        </w:tc>
        <w:tc>
          <w:tcPr>
            <w:tcW w:type="dxa" w:w="2550"/>
            <w:vAlign w:val="top"/>
          </w:tcPr>
          <w:p>
            <w:r/>
            <w:r>
              <w:rPr>
                <w:rFonts w:ascii="Arial" w:hAnsi="Arial"/>
                <w:b w:val="0"/>
                <w:sz w:val="16"/>
              </w:rPr>
              <w:t>begrenzter Bonus</w:t>
            </w:r>
          </w:p>
        </w:tc>
      </w:tr>
    </w:tbl>
    <w:p/>
    <w:p>
      <w:pPr>
        <w:pStyle w:val="Heading2"/>
      </w:pPr>
      <w:r>
        <w:t>4. Datenquellen</w:t>
      </w:r>
    </w:p>
    <w:p>
      <w:pPr>
        <w:pStyle w:val="ListBullet"/>
      </w:pPr>
      <w:r>
        <w:t>Rentenversicherungsdaten und Beitragszeiten.</w:t>
      </w:r>
    </w:p>
    <w:p>
      <w:pPr>
        <w:pStyle w:val="ListBullet"/>
      </w:pPr>
      <w:r>
        <w:t>Antrags- und Nachweisdaten aus Pflege, Bildung, Ehrenamt oder Engagement.</w:t>
      </w:r>
    </w:p>
    <w:p>
      <w:pPr>
        <w:pStyle w:val="ListBullet"/>
      </w:pPr>
      <w:r>
        <w:t>WÖk-ID-/SDG-/SDG+-Zuordnung für Wirkungsräume.</w:t>
      </w:r>
    </w:p>
    <w:p>
      <w:pPr>
        <w:pStyle w:val="ListBullet"/>
      </w:pPr>
      <w:r>
        <w:t>Fonds- und Kapitalwirkungsdaten, sofern relevant.</w:t>
      </w:r>
    </w:p>
    <w:p>
      <w:pPr>
        <w:pStyle w:val="ListBullet"/>
      </w:pPr>
      <w:r>
        <w:t>Öffentliche Statistik: BMAS, DRV, Destatis, OECD.</w:t>
      </w:r>
    </w:p>
    <w:p>
      <w:pPr>
        <w:pStyle w:val="Heading2"/>
      </w:pPr>
      <w:r>
        <w:t>5. Grenzen und Missbrauchsschutz</w:t>
      </w:r>
    </w:p>
    <w:p>
      <w:pPr>
        <w:pStyle w:val="ListBullet"/>
      </w:pPr>
      <w:r>
        <w:t>Keine endgültige automatisierte Entscheidung.</w:t>
      </w:r>
    </w:p>
    <w:p>
      <w:pPr>
        <w:pStyle w:val="ListBullet"/>
      </w:pPr>
      <w:r>
        <w:t>Kein Scoring der Würde oder des Menschenwerts.</w:t>
      </w:r>
    </w:p>
    <w:p>
      <w:pPr>
        <w:pStyle w:val="ListBullet"/>
      </w:pPr>
      <w:r>
        <w:t>Unsichere Daten dürfen nicht zu Lasten der Betroffenen gehen.</w:t>
      </w:r>
    </w:p>
    <w:p>
      <w:pPr>
        <w:pStyle w:val="ListBullet"/>
      </w:pPr>
      <w:r>
        <w:t>Methodik muss öffentlich, überprüfbar und korrigierbar sein.</w:t>
      </w:r>
    </w:p>
    <w:p>
      <w:pPr>
        <w:pStyle w:val="ListBullet"/>
      </w:pPr>
      <w:r>
        <w:t>Wirkungsrat und Gerichte sichern Missbrauchsschutz.</w:t>
      </w:r>
    </w:p>
    <w:p>
      <w:pPr>
        <w:pStyle w:val="Heading2"/>
      </w:pPr>
      <w:r>
        <w:t>6. Politische Umsetzung</w:t>
      </w:r>
    </w:p>
    <w:p>
      <w:r>
        <w:t>Politische Umsetzung kann über Pilotregionen, freiwillige Zusatzkonten, Care-Gutschriften, Fondsmodelle, steuerliche Rückkopplung oder Rentenversicherungs-Experimente erfolgen. Die Wirkungsökonomie macht Wirkung sichtbar; die konkrete Gewichtung bleibt demokratischer Entscheidung vorbehalten.</w:t>
      </w:r>
    </w:p>
    <w:p>
      <w:r>
        <w:br w:type="page"/>
      </w:r>
    </w:p>
    <w:p>
      <w:pPr>
        <w:pStyle w:val="Heading1"/>
      </w:pPr>
      <w:r>
        <w:t>Dossier 4: Lebenswirkungs-Faktor und Berechnungslogik</w:t>
      </w:r>
    </w:p>
    <w:p>
      <w:pPr>
        <w:pStyle w:val="Heading2"/>
      </w:pPr>
      <w:r>
        <w:t>1. Kurzfassung</w:t>
      </w:r>
    </w:p>
    <w:p>
      <w:r>
        <w:t>Dieses Einzeldossier macht den Baustein "Lebenswirkungs-Faktor und Berechnungslogik" praktisch. Es beschreibt Anwendungsfälle, Datenquellen, Berechnungslogik, Grenzen und politische Umsetzung.</w:t>
      </w:r>
    </w:p>
    <w:p>
      <w:pPr>
        <w:pStyle w:val="Heading2"/>
      </w:pPr>
      <w:r>
        <w:t>2. Beispielhafte Anwendung</w:t>
      </w:r>
    </w:p>
    <w:p>
      <w:r>
        <w:t>Beispielhaft wird geprüft, wie der Baustein in einem Rentenwirkungs-Rechner oder einer Online-Unterseite dargestellt werden kann. Die Berechnung ist modellhaft und ersetzt keine Rentenauskunft. Sie dient dazu, Wirkungslogik verständlich zu machen.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00"/>
        <w:gridCol w:w="3400"/>
        <w:gridCol w:w="3400"/>
      </w:tblGrid>
      <w:tr>
        <w:tc>
          <w:tcPr>
            <w:tcW w:type="dxa" w:w="3400"/>
            <w:vAlign w:val="top"/>
            <w:shd w:fill="0B132B"/>
          </w:tcPr>
          <w:p>
            <w:r/>
            <w:r>
              <w:rPr>
                <w:rFonts w:ascii="Arial" w:hAnsi="Arial"/>
                <w:b/>
                <w:color w:val="FFFFFF"/>
                <w:sz w:val="17"/>
              </w:rPr>
              <w:t>Element</w:t>
            </w:r>
          </w:p>
        </w:tc>
        <w:tc>
          <w:tcPr>
            <w:tcW w:type="dxa" w:w="3400"/>
            <w:vAlign w:val="top"/>
            <w:shd w:fill="0B132B"/>
          </w:tcPr>
          <w:p>
            <w:r/>
            <w:r>
              <w:rPr>
                <w:rFonts w:ascii="Arial" w:hAnsi="Arial"/>
                <w:b/>
                <w:color w:val="FFFFFF"/>
                <w:sz w:val="17"/>
              </w:rPr>
              <w:t>Arbeitsannahme</w:t>
            </w:r>
          </w:p>
        </w:tc>
        <w:tc>
          <w:tcPr>
            <w:tcW w:type="dxa" w:w="3400"/>
            <w:vAlign w:val="top"/>
            <w:shd w:fill="0B132B"/>
          </w:tcPr>
          <w:p>
            <w:r/>
            <w:r>
              <w:rPr>
                <w:rFonts w:ascii="Arial" w:hAnsi="Arial"/>
                <w:b/>
                <w:color w:val="FFFFFF"/>
                <w:sz w:val="17"/>
              </w:rPr>
              <w:t>Hinweis</w:t>
            </w:r>
          </w:p>
        </w:tc>
      </w:tr>
      <w:tr>
        <w:tc>
          <w:tcPr>
            <w:tcW w:type="dxa" w:w="3400"/>
            <w:vAlign w:val="top"/>
            <w:shd w:fill="F6F1E8"/>
          </w:tcPr>
          <w:p>
            <w:r/>
            <w:r>
              <w:rPr>
                <w:rFonts w:ascii="Arial" w:hAnsi="Arial"/>
                <w:b w:val="0"/>
                <w:sz w:val="16"/>
              </w:rPr>
              <w:t>Input</w:t>
            </w:r>
          </w:p>
        </w:tc>
        <w:tc>
          <w:tcPr>
            <w:tcW w:type="dxa" w:w="3400"/>
            <w:vAlign w:val="top"/>
          </w:tcPr>
          <w:p>
            <w:r/>
            <w:r>
              <w:rPr>
                <w:rFonts w:ascii="Arial" w:hAnsi="Arial"/>
                <w:b w:val="0"/>
                <w:sz w:val="16"/>
              </w:rPr>
              <w:t>Lebensphase, Beitrag, Care-/Engagementzeiten, Sektorbezug, Fondsanteil</w:t>
            </w:r>
          </w:p>
        </w:tc>
        <w:tc>
          <w:tcPr>
            <w:tcW w:type="dxa" w:w="3400"/>
            <w:vAlign w:val="top"/>
          </w:tcPr>
          <w:p>
            <w:r/>
            <w:r>
              <w:rPr>
                <w:rFonts w:ascii="Arial" w:hAnsi="Arial"/>
                <w:b w:val="0"/>
                <w:sz w:val="16"/>
              </w:rPr>
              <w:t>nur erforderliche Daten</w:t>
            </w:r>
          </w:p>
        </w:tc>
      </w:tr>
      <w:tr>
        <w:tc>
          <w:tcPr>
            <w:tcW w:type="dxa" w:w="3400"/>
            <w:vAlign w:val="top"/>
            <w:shd w:fill="F6F1E8"/>
          </w:tcPr>
          <w:p>
            <w:r/>
            <w:r>
              <w:rPr>
                <w:rFonts w:ascii="Arial" w:hAnsi="Arial"/>
                <w:b w:val="0"/>
                <w:sz w:val="16"/>
              </w:rPr>
              <w:t>Bewertung</w:t>
            </w:r>
          </w:p>
        </w:tc>
        <w:tc>
          <w:tcPr>
            <w:tcW w:type="dxa" w:w="3400"/>
            <w:vAlign w:val="top"/>
          </w:tcPr>
          <w:p>
            <w:r/>
            <w:r>
              <w:rPr>
                <w:rFonts w:ascii="Arial" w:hAnsi="Arial"/>
                <w:b w:val="0"/>
                <w:sz w:val="16"/>
              </w:rPr>
              <w:t>positiver Wirkungsbeitrag innerhalb eines Schutzkorridors</w:t>
            </w:r>
          </w:p>
        </w:tc>
        <w:tc>
          <w:tcPr>
            <w:tcW w:type="dxa" w:w="3400"/>
            <w:vAlign w:val="top"/>
          </w:tcPr>
          <w:p>
            <w:r/>
            <w:r>
              <w:rPr>
                <w:rFonts w:ascii="Arial" w:hAnsi="Arial"/>
                <w:b w:val="0"/>
                <w:sz w:val="16"/>
              </w:rPr>
              <w:t>keine Personenabwertung</w:t>
            </w:r>
          </w:p>
        </w:tc>
      </w:tr>
      <w:tr>
        <w:tc>
          <w:tcPr>
            <w:tcW w:type="dxa" w:w="3400"/>
            <w:vAlign w:val="top"/>
            <w:shd w:fill="F6F1E8"/>
          </w:tcPr>
          <w:p>
            <w:r/>
            <w:r>
              <w:rPr>
                <w:rFonts w:ascii="Arial" w:hAnsi="Arial"/>
                <w:b w:val="0"/>
                <w:sz w:val="16"/>
              </w:rPr>
              <w:t>Output</w:t>
            </w:r>
          </w:p>
        </w:tc>
        <w:tc>
          <w:tcPr>
            <w:tcW w:type="dxa" w:w="3400"/>
            <w:vAlign w:val="top"/>
          </w:tcPr>
          <w:p>
            <w:r/>
            <w:r>
              <w:rPr>
                <w:rFonts w:ascii="Arial" w:hAnsi="Arial"/>
                <w:b w:val="0"/>
                <w:sz w:val="16"/>
              </w:rPr>
              <w:t>verständliche Wirkungsklasse und Beispielauswirkung</w:t>
            </w:r>
          </w:p>
        </w:tc>
        <w:tc>
          <w:tcPr>
            <w:tcW w:type="dxa" w:w="3400"/>
            <w:vAlign w:val="top"/>
          </w:tcPr>
          <w:p>
            <w:r/>
            <w:r>
              <w:rPr>
                <w:rFonts w:ascii="Arial" w:hAnsi="Arial"/>
                <w:b w:val="0"/>
                <w:sz w:val="16"/>
              </w:rPr>
              <w:t>keine Rechtsverbindlichkeit</w:t>
            </w:r>
          </w:p>
        </w:tc>
      </w:tr>
      <w:tr>
        <w:tc>
          <w:tcPr>
            <w:tcW w:type="dxa" w:w="3400"/>
            <w:vAlign w:val="top"/>
            <w:shd w:fill="F6F1E8"/>
          </w:tcPr>
          <w:p>
            <w:r/>
            <w:r>
              <w:rPr>
                <w:rFonts w:ascii="Arial" w:hAnsi="Arial"/>
                <w:b w:val="0"/>
                <w:sz w:val="16"/>
              </w:rPr>
              <w:t>Korrektur</w:t>
            </w:r>
          </w:p>
        </w:tc>
        <w:tc>
          <w:tcPr>
            <w:tcW w:type="dxa" w:w="3400"/>
            <w:vAlign w:val="top"/>
          </w:tcPr>
          <w:p>
            <w:r/>
            <w:r>
              <w:rPr>
                <w:rFonts w:ascii="Arial" w:hAnsi="Arial"/>
                <w:b w:val="0"/>
                <w:sz w:val="16"/>
              </w:rPr>
              <w:t>Widerspruch, manuelle Prüfung, Nachreichung</w:t>
            </w:r>
          </w:p>
        </w:tc>
        <w:tc>
          <w:tcPr>
            <w:tcW w:type="dxa" w:w="3400"/>
            <w:vAlign w:val="top"/>
          </w:tcPr>
          <w:p>
            <w:r/>
            <w:r>
              <w:rPr>
                <w:rFonts w:ascii="Arial" w:hAnsi="Arial"/>
                <w:b w:val="0"/>
                <w:sz w:val="16"/>
              </w:rPr>
              <w:t>rechtsstaatlich nötig</w:t>
            </w:r>
          </w:p>
        </w:tc>
      </w:tr>
    </w:tbl>
    <w:p/>
    <w:p>
      <w:pPr>
        <w:pStyle w:val="Heading2"/>
      </w:pPr>
      <w:r>
        <w:t>3. Rechenbeispiel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50"/>
        <w:gridCol w:w="2550"/>
        <w:gridCol w:w="2550"/>
        <w:gridCol w:w="2550"/>
      </w:tblGrid>
      <w:tr>
        <w:tc>
          <w:tcPr>
            <w:tcW w:type="dxa" w:w="2550"/>
            <w:vAlign w:val="top"/>
            <w:shd w:fill="0B132B"/>
          </w:tcPr>
          <w:p>
            <w:r/>
            <w:r>
              <w:rPr>
                <w:rFonts w:ascii="Arial" w:hAnsi="Arial"/>
                <w:b/>
                <w:color w:val="FFFFFF"/>
                <w:sz w:val="17"/>
              </w:rPr>
              <w:t>Fall</w:t>
            </w:r>
          </w:p>
        </w:tc>
        <w:tc>
          <w:tcPr>
            <w:tcW w:type="dxa" w:w="2550"/>
            <w:vAlign w:val="top"/>
            <w:shd w:fill="0B132B"/>
          </w:tcPr>
          <w:p>
            <w:r/>
            <w:r>
              <w:rPr>
                <w:rFonts w:ascii="Arial" w:hAnsi="Arial"/>
                <w:b/>
                <w:color w:val="FFFFFF"/>
                <w:sz w:val="17"/>
              </w:rPr>
              <w:t>Datenlage</w:t>
            </w:r>
          </w:p>
        </w:tc>
        <w:tc>
          <w:tcPr>
            <w:tcW w:type="dxa" w:w="2550"/>
            <w:vAlign w:val="top"/>
            <w:shd w:fill="0B132B"/>
          </w:tcPr>
          <w:p>
            <w:r/>
            <w:r>
              <w:rPr>
                <w:rFonts w:ascii="Arial" w:hAnsi="Arial"/>
                <w:b/>
                <w:color w:val="FFFFFF"/>
                <w:sz w:val="17"/>
              </w:rPr>
              <w:t>Bewertung</w:t>
            </w:r>
          </w:p>
        </w:tc>
        <w:tc>
          <w:tcPr>
            <w:tcW w:type="dxa" w:w="2550"/>
            <w:vAlign w:val="top"/>
            <w:shd w:fill="0B132B"/>
          </w:tcPr>
          <w:p>
            <w:r/>
            <w:r>
              <w:rPr>
                <w:rFonts w:ascii="Arial" w:hAnsi="Arial"/>
                <w:b/>
                <w:color w:val="FFFFFF"/>
                <w:sz w:val="17"/>
              </w:rPr>
              <w:t>Modellergebnis</w:t>
            </w:r>
          </w:p>
        </w:tc>
      </w:tr>
      <w:tr>
        <w:tc>
          <w:tcPr>
            <w:tcW w:type="dxa" w:w="2550"/>
            <w:vAlign w:val="top"/>
            <w:shd w:fill="F6F1E8"/>
          </w:tcPr>
          <w:p>
            <w:r/>
            <w:r>
              <w:rPr>
                <w:rFonts w:ascii="Arial" w:hAnsi="Arial"/>
                <w:b w:val="0"/>
                <w:sz w:val="16"/>
              </w:rPr>
              <w:t>Standardfall</w:t>
            </w:r>
          </w:p>
        </w:tc>
        <w:tc>
          <w:tcPr>
            <w:tcW w:type="dxa" w:w="2550"/>
            <w:vAlign w:val="top"/>
          </w:tcPr>
          <w:p>
            <w:r/>
            <w:r>
              <w:rPr>
                <w:rFonts w:ascii="Arial" w:hAnsi="Arial"/>
                <w:b w:val="0"/>
                <w:sz w:val="16"/>
              </w:rPr>
              <w:t>klassische Erwerbsbiografie</w:t>
            </w:r>
          </w:p>
        </w:tc>
        <w:tc>
          <w:tcPr>
            <w:tcW w:type="dxa" w:w="2550"/>
            <w:vAlign w:val="top"/>
          </w:tcPr>
          <w:p>
            <w:r/>
            <w:r>
              <w:rPr>
                <w:rFonts w:ascii="Arial" w:hAnsi="Arial"/>
                <w:b w:val="0"/>
                <w:sz w:val="16"/>
              </w:rPr>
              <w:t>LWF 1,00</w:t>
            </w:r>
          </w:p>
        </w:tc>
        <w:tc>
          <w:tcPr>
            <w:tcW w:type="dxa" w:w="2550"/>
            <w:vAlign w:val="top"/>
          </w:tcPr>
          <w:p>
            <w:r/>
            <w:r>
              <w:rPr>
                <w:rFonts w:ascii="Arial" w:hAnsi="Arial"/>
                <w:b w:val="0"/>
                <w:sz w:val="16"/>
              </w:rPr>
              <w:t>Basis + Anwartschaft</w:t>
            </w:r>
          </w:p>
        </w:tc>
      </w:tr>
      <w:tr>
        <w:tc>
          <w:tcPr>
            <w:tcW w:type="dxa" w:w="2550"/>
            <w:vAlign w:val="top"/>
            <w:shd w:fill="F6F1E8"/>
          </w:tcPr>
          <w:p>
            <w:r/>
            <w:r>
              <w:rPr>
                <w:rFonts w:ascii="Arial" w:hAnsi="Arial"/>
                <w:b w:val="0"/>
                <w:sz w:val="16"/>
              </w:rPr>
              <w:t>Wirkungsfall</w:t>
            </w:r>
          </w:p>
        </w:tc>
        <w:tc>
          <w:tcPr>
            <w:tcW w:type="dxa" w:w="2550"/>
            <w:vAlign w:val="top"/>
          </w:tcPr>
          <w:p>
            <w:r/>
            <w:r>
              <w:rPr>
                <w:rFonts w:ascii="Arial" w:hAnsi="Arial"/>
                <w:b w:val="0"/>
                <w:sz w:val="16"/>
              </w:rPr>
              <w:t>zusätzliche anerkannte Wirkleistung</w:t>
            </w:r>
          </w:p>
        </w:tc>
        <w:tc>
          <w:tcPr>
            <w:tcW w:type="dxa" w:w="2550"/>
            <w:vAlign w:val="top"/>
          </w:tcPr>
          <w:p>
            <w:r/>
            <w:r>
              <w:rPr>
                <w:rFonts w:ascii="Arial" w:hAnsi="Arial"/>
                <w:b w:val="0"/>
                <w:sz w:val="16"/>
              </w:rPr>
              <w:t>LWF 1,10</w:t>
            </w:r>
          </w:p>
        </w:tc>
        <w:tc>
          <w:tcPr>
            <w:tcW w:type="dxa" w:w="2550"/>
            <w:vAlign w:val="top"/>
          </w:tcPr>
          <w:p>
            <w:r/>
            <w:r>
              <w:rPr>
                <w:rFonts w:ascii="Arial" w:hAnsi="Arial"/>
                <w:b w:val="0"/>
                <w:sz w:val="16"/>
              </w:rPr>
              <w:t>begrenzter Bonus</w:t>
            </w:r>
          </w:p>
        </w:tc>
      </w:tr>
    </w:tbl>
    <w:p/>
    <w:p>
      <w:pPr>
        <w:pStyle w:val="Heading2"/>
      </w:pPr>
      <w:r>
        <w:t>4. Datenquellen</w:t>
      </w:r>
    </w:p>
    <w:p>
      <w:pPr>
        <w:pStyle w:val="ListBullet"/>
      </w:pPr>
      <w:r>
        <w:t>Rentenversicherungsdaten und Beitragszeiten.</w:t>
      </w:r>
    </w:p>
    <w:p>
      <w:pPr>
        <w:pStyle w:val="ListBullet"/>
      </w:pPr>
      <w:r>
        <w:t>Antrags- und Nachweisdaten aus Pflege, Bildung, Ehrenamt oder Engagement.</w:t>
      </w:r>
    </w:p>
    <w:p>
      <w:pPr>
        <w:pStyle w:val="ListBullet"/>
      </w:pPr>
      <w:r>
        <w:t>WÖk-ID-/SDG-/SDG+-Zuordnung für Wirkungsräume.</w:t>
      </w:r>
    </w:p>
    <w:p>
      <w:pPr>
        <w:pStyle w:val="ListBullet"/>
      </w:pPr>
      <w:r>
        <w:t>Fonds- und Kapitalwirkungsdaten, sofern relevant.</w:t>
      </w:r>
    </w:p>
    <w:p>
      <w:pPr>
        <w:pStyle w:val="ListBullet"/>
      </w:pPr>
      <w:r>
        <w:t>Öffentliche Statistik: BMAS, DRV, Destatis, OECD.</w:t>
      </w:r>
    </w:p>
    <w:p>
      <w:pPr>
        <w:pStyle w:val="Heading2"/>
      </w:pPr>
      <w:r>
        <w:t>5. Grenzen und Missbrauchsschutz</w:t>
      </w:r>
    </w:p>
    <w:p>
      <w:pPr>
        <w:pStyle w:val="ListBullet"/>
      </w:pPr>
      <w:r>
        <w:t>Keine endgültige automatisierte Entscheidung.</w:t>
      </w:r>
    </w:p>
    <w:p>
      <w:pPr>
        <w:pStyle w:val="ListBullet"/>
      </w:pPr>
      <w:r>
        <w:t>Kein Scoring der Würde oder des Menschenwerts.</w:t>
      </w:r>
    </w:p>
    <w:p>
      <w:pPr>
        <w:pStyle w:val="ListBullet"/>
      </w:pPr>
      <w:r>
        <w:t>Unsichere Daten dürfen nicht zu Lasten der Betroffenen gehen.</w:t>
      </w:r>
    </w:p>
    <w:p>
      <w:pPr>
        <w:pStyle w:val="ListBullet"/>
      </w:pPr>
      <w:r>
        <w:t>Methodik muss öffentlich, überprüfbar und korrigierbar sein.</w:t>
      </w:r>
    </w:p>
    <w:p>
      <w:pPr>
        <w:pStyle w:val="ListBullet"/>
      </w:pPr>
      <w:r>
        <w:t>Wirkungsrat und Gerichte sichern Missbrauchsschutz.</w:t>
      </w:r>
    </w:p>
    <w:p>
      <w:pPr>
        <w:pStyle w:val="Heading2"/>
      </w:pPr>
      <w:r>
        <w:t>6. Politische Umsetzung</w:t>
      </w:r>
    </w:p>
    <w:p>
      <w:r>
        <w:t>Politische Umsetzung kann über Pilotregionen, freiwillige Zusatzkonten, Care-Gutschriften, Fondsmodelle, steuerliche Rückkopplung oder Rentenversicherungs-Experimente erfolgen. Die Wirkungsökonomie macht Wirkung sichtbar; die konkrete Gewichtung bleibt demokratischer Entscheidung vorbehalten.</w:t>
      </w:r>
    </w:p>
    <w:p>
      <w:r>
        <w:br w:type="page"/>
      </w:r>
    </w:p>
    <w:p>
      <w:pPr>
        <w:pStyle w:val="Heading1"/>
      </w:pPr>
      <w:r>
        <w:t>Dossier 5: Care, Bildung, Pflege, Ehrenamt und Wirkleistung</w:t>
      </w:r>
    </w:p>
    <w:p>
      <w:pPr>
        <w:pStyle w:val="Heading2"/>
      </w:pPr>
      <w:r>
        <w:t>1. Kurzfassung</w:t>
      </w:r>
    </w:p>
    <w:p>
      <w:r>
        <w:t>Dieses Einzeldossier macht den Baustein "Care, Bildung, Pflege, Ehrenamt und Wirkleistung" praktisch. Es beschreibt Anwendungsfälle, Datenquellen, Berechnungslogik, Grenzen und politische Umsetzung.</w:t>
      </w:r>
    </w:p>
    <w:p>
      <w:pPr>
        <w:pStyle w:val="Heading2"/>
      </w:pPr>
      <w:r>
        <w:t>2. Beispielhafte Anwendung</w:t>
      </w:r>
    </w:p>
    <w:p>
      <w:r>
        <w:t>Beispielhaft wird geprüft, wie der Baustein in einem Rentenwirkungs-Rechner oder einer Online-Unterseite dargestellt werden kann. Die Berechnung ist modellhaft und ersetzt keine Rentenauskunft. Sie dient dazu, Wirkungslogik verständlich zu machen.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00"/>
        <w:gridCol w:w="3400"/>
        <w:gridCol w:w="3400"/>
      </w:tblGrid>
      <w:tr>
        <w:tc>
          <w:tcPr>
            <w:tcW w:type="dxa" w:w="3400"/>
            <w:vAlign w:val="top"/>
            <w:shd w:fill="0B132B"/>
          </w:tcPr>
          <w:p>
            <w:r/>
            <w:r>
              <w:rPr>
                <w:rFonts w:ascii="Arial" w:hAnsi="Arial"/>
                <w:b/>
                <w:color w:val="FFFFFF"/>
                <w:sz w:val="17"/>
              </w:rPr>
              <w:t>Element</w:t>
            </w:r>
          </w:p>
        </w:tc>
        <w:tc>
          <w:tcPr>
            <w:tcW w:type="dxa" w:w="3400"/>
            <w:vAlign w:val="top"/>
            <w:shd w:fill="0B132B"/>
          </w:tcPr>
          <w:p>
            <w:r/>
            <w:r>
              <w:rPr>
                <w:rFonts w:ascii="Arial" w:hAnsi="Arial"/>
                <w:b/>
                <w:color w:val="FFFFFF"/>
                <w:sz w:val="17"/>
              </w:rPr>
              <w:t>Arbeitsannahme</w:t>
            </w:r>
          </w:p>
        </w:tc>
        <w:tc>
          <w:tcPr>
            <w:tcW w:type="dxa" w:w="3400"/>
            <w:vAlign w:val="top"/>
            <w:shd w:fill="0B132B"/>
          </w:tcPr>
          <w:p>
            <w:r/>
            <w:r>
              <w:rPr>
                <w:rFonts w:ascii="Arial" w:hAnsi="Arial"/>
                <w:b/>
                <w:color w:val="FFFFFF"/>
                <w:sz w:val="17"/>
              </w:rPr>
              <w:t>Hinweis</w:t>
            </w:r>
          </w:p>
        </w:tc>
      </w:tr>
      <w:tr>
        <w:tc>
          <w:tcPr>
            <w:tcW w:type="dxa" w:w="3400"/>
            <w:vAlign w:val="top"/>
            <w:shd w:fill="F6F1E8"/>
          </w:tcPr>
          <w:p>
            <w:r/>
            <w:r>
              <w:rPr>
                <w:rFonts w:ascii="Arial" w:hAnsi="Arial"/>
                <w:b w:val="0"/>
                <w:sz w:val="16"/>
              </w:rPr>
              <w:t>Input</w:t>
            </w:r>
          </w:p>
        </w:tc>
        <w:tc>
          <w:tcPr>
            <w:tcW w:type="dxa" w:w="3400"/>
            <w:vAlign w:val="top"/>
          </w:tcPr>
          <w:p>
            <w:r/>
            <w:r>
              <w:rPr>
                <w:rFonts w:ascii="Arial" w:hAnsi="Arial"/>
                <w:b w:val="0"/>
                <w:sz w:val="16"/>
              </w:rPr>
              <w:t>Lebensphase, Beitrag, Care-/Engagementzeiten, Sektorbezug, Fondsanteil</w:t>
            </w:r>
          </w:p>
        </w:tc>
        <w:tc>
          <w:tcPr>
            <w:tcW w:type="dxa" w:w="3400"/>
            <w:vAlign w:val="top"/>
          </w:tcPr>
          <w:p>
            <w:r/>
            <w:r>
              <w:rPr>
                <w:rFonts w:ascii="Arial" w:hAnsi="Arial"/>
                <w:b w:val="0"/>
                <w:sz w:val="16"/>
              </w:rPr>
              <w:t>nur erforderliche Daten</w:t>
            </w:r>
          </w:p>
        </w:tc>
      </w:tr>
      <w:tr>
        <w:tc>
          <w:tcPr>
            <w:tcW w:type="dxa" w:w="3400"/>
            <w:vAlign w:val="top"/>
            <w:shd w:fill="F6F1E8"/>
          </w:tcPr>
          <w:p>
            <w:r/>
            <w:r>
              <w:rPr>
                <w:rFonts w:ascii="Arial" w:hAnsi="Arial"/>
                <w:b w:val="0"/>
                <w:sz w:val="16"/>
              </w:rPr>
              <w:t>Bewertung</w:t>
            </w:r>
          </w:p>
        </w:tc>
        <w:tc>
          <w:tcPr>
            <w:tcW w:type="dxa" w:w="3400"/>
            <w:vAlign w:val="top"/>
          </w:tcPr>
          <w:p>
            <w:r/>
            <w:r>
              <w:rPr>
                <w:rFonts w:ascii="Arial" w:hAnsi="Arial"/>
                <w:b w:val="0"/>
                <w:sz w:val="16"/>
              </w:rPr>
              <w:t>positiver Wirkungsbeitrag innerhalb eines Schutzkorridors</w:t>
            </w:r>
          </w:p>
        </w:tc>
        <w:tc>
          <w:tcPr>
            <w:tcW w:type="dxa" w:w="3400"/>
            <w:vAlign w:val="top"/>
          </w:tcPr>
          <w:p>
            <w:r/>
            <w:r>
              <w:rPr>
                <w:rFonts w:ascii="Arial" w:hAnsi="Arial"/>
                <w:b w:val="0"/>
                <w:sz w:val="16"/>
              </w:rPr>
              <w:t>keine Personenabwertung</w:t>
            </w:r>
          </w:p>
        </w:tc>
      </w:tr>
      <w:tr>
        <w:tc>
          <w:tcPr>
            <w:tcW w:type="dxa" w:w="3400"/>
            <w:vAlign w:val="top"/>
            <w:shd w:fill="F6F1E8"/>
          </w:tcPr>
          <w:p>
            <w:r/>
            <w:r>
              <w:rPr>
                <w:rFonts w:ascii="Arial" w:hAnsi="Arial"/>
                <w:b w:val="0"/>
                <w:sz w:val="16"/>
              </w:rPr>
              <w:t>Output</w:t>
            </w:r>
          </w:p>
        </w:tc>
        <w:tc>
          <w:tcPr>
            <w:tcW w:type="dxa" w:w="3400"/>
            <w:vAlign w:val="top"/>
          </w:tcPr>
          <w:p>
            <w:r/>
            <w:r>
              <w:rPr>
                <w:rFonts w:ascii="Arial" w:hAnsi="Arial"/>
                <w:b w:val="0"/>
                <w:sz w:val="16"/>
              </w:rPr>
              <w:t>verständliche Wirkungsklasse und Beispielauswirkung</w:t>
            </w:r>
          </w:p>
        </w:tc>
        <w:tc>
          <w:tcPr>
            <w:tcW w:type="dxa" w:w="3400"/>
            <w:vAlign w:val="top"/>
          </w:tcPr>
          <w:p>
            <w:r/>
            <w:r>
              <w:rPr>
                <w:rFonts w:ascii="Arial" w:hAnsi="Arial"/>
                <w:b w:val="0"/>
                <w:sz w:val="16"/>
              </w:rPr>
              <w:t>keine Rechtsverbindlichkeit</w:t>
            </w:r>
          </w:p>
        </w:tc>
      </w:tr>
      <w:tr>
        <w:tc>
          <w:tcPr>
            <w:tcW w:type="dxa" w:w="3400"/>
            <w:vAlign w:val="top"/>
            <w:shd w:fill="F6F1E8"/>
          </w:tcPr>
          <w:p>
            <w:r/>
            <w:r>
              <w:rPr>
                <w:rFonts w:ascii="Arial" w:hAnsi="Arial"/>
                <w:b w:val="0"/>
                <w:sz w:val="16"/>
              </w:rPr>
              <w:t>Korrektur</w:t>
            </w:r>
          </w:p>
        </w:tc>
        <w:tc>
          <w:tcPr>
            <w:tcW w:type="dxa" w:w="3400"/>
            <w:vAlign w:val="top"/>
          </w:tcPr>
          <w:p>
            <w:r/>
            <w:r>
              <w:rPr>
                <w:rFonts w:ascii="Arial" w:hAnsi="Arial"/>
                <w:b w:val="0"/>
                <w:sz w:val="16"/>
              </w:rPr>
              <w:t>Widerspruch, manuelle Prüfung, Nachreichung</w:t>
            </w:r>
          </w:p>
        </w:tc>
        <w:tc>
          <w:tcPr>
            <w:tcW w:type="dxa" w:w="3400"/>
            <w:vAlign w:val="top"/>
          </w:tcPr>
          <w:p>
            <w:r/>
            <w:r>
              <w:rPr>
                <w:rFonts w:ascii="Arial" w:hAnsi="Arial"/>
                <w:b w:val="0"/>
                <w:sz w:val="16"/>
              </w:rPr>
              <w:t>rechtsstaatlich nötig</w:t>
            </w:r>
          </w:p>
        </w:tc>
      </w:tr>
    </w:tbl>
    <w:p/>
    <w:p>
      <w:pPr>
        <w:pStyle w:val="Heading2"/>
      </w:pPr>
      <w:r>
        <w:t>3. Rechenbeispiel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50"/>
        <w:gridCol w:w="2550"/>
        <w:gridCol w:w="2550"/>
        <w:gridCol w:w="2550"/>
      </w:tblGrid>
      <w:tr>
        <w:tc>
          <w:tcPr>
            <w:tcW w:type="dxa" w:w="2550"/>
            <w:vAlign w:val="top"/>
            <w:shd w:fill="0B132B"/>
          </w:tcPr>
          <w:p>
            <w:r/>
            <w:r>
              <w:rPr>
                <w:rFonts w:ascii="Arial" w:hAnsi="Arial"/>
                <w:b/>
                <w:color w:val="FFFFFF"/>
                <w:sz w:val="17"/>
              </w:rPr>
              <w:t>Fall</w:t>
            </w:r>
          </w:p>
        </w:tc>
        <w:tc>
          <w:tcPr>
            <w:tcW w:type="dxa" w:w="2550"/>
            <w:vAlign w:val="top"/>
            <w:shd w:fill="0B132B"/>
          </w:tcPr>
          <w:p>
            <w:r/>
            <w:r>
              <w:rPr>
                <w:rFonts w:ascii="Arial" w:hAnsi="Arial"/>
                <w:b/>
                <w:color w:val="FFFFFF"/>
                <w:sz w:val="17"/>
              </w:rPr>
              <w:t>Datenlage</w:t>
            </w:r>
          </w:p>
        </w:tc>
        <w:tc>
          <w:tcPr>
            <w:tcW w:type="dxa" w:w="2550"/>
            <w:vAlign w:val="top"/>
            <w:shd w:fill="0B132B"/>
          </w:tcPr>
          <w:p>
            <w:r/>
            <w:r>
              <w:rPr>
                <w:rFonts w:ascii="Arial" w:hAnsi="Arial"/>
                <w:b/>
                <w:color w:val="FFFFFF"/>
                <w:sz w:val="17"/>
              </w:rPr>
              <w:t>Bewertung</w:t>
            </w:r>
          </w:p>
        </w:tc>
        <w:tc>
          <w:tcPr>
            <w:tcW w:type="dxa" w:w="2550"/>
            <w:vAlign w:val="top"/>
            <w:shd w:fill="0B132B"/>
          </w:tcPr>
          <w:p>
            <w:r/>
            <w:r>
              <w:rPr>
                <w:rFonts w:ascii="Arial" w:hAnsi="Arial"/>
                <w:b/>
                <w:color w:val="FFFFFF"/>
                <w:sz w:val="17"/>
              </w:rPr>
              <w:t>Modellergebnis</w:t>
            </w:r>
          </w:p>
        </w:tc>
      </w:tr>
      <w:tr>
        <w:tc>
          <w:tcPr>
            <w:tcW w:type="dxa" w:w="2550"/>
            <w:vAlign w:val="top"/>
            <w:shd w:fill="F6F1E8"/>
          </w:tcPr>
          <w:p>
            <w:r/>
            <w:r>
              <w:rPr>
                <w:rFonts w:ascii="Arial" w:hAnsi="Arial"/>
                <w:b w:val="0"/>
                <w:sz w:val="16"/>
              </w:rPr>
              <w:t>Pflege Angehörige</w:t>
            </w:r>
          </w:p>
        </w:tc>
        <w:tc>
          <w:tcPr>
            <w:tcW w:type="dxa" w:w="2550"/>
            <w:vAlign w:val="top"/>
          </w:tcPr>
          <w:p>
            <w:r/>
            <w:r>
              <w:rPr>
                <w:rFonts w:ascii="Arial" w:hAnsi="Arial"/>
                <w:b w:val="0"/>
                <w:sz w:val="16"/>
              </w:rPr>
              <w:t>10 Jahre Teilzeit + 8 Jahre Pflege</w:t>
            </w:r>
          </w:p>
        </w:tc>
        <w:tc>
          <w:tcPr>
            <w:tcW w:type="dxa" w:w="2550"/>
            <w:vAlign w:val="top"/>
          </w:tcPr>
          <w:p>
            <w:r/>
            <w:r>
              <w:rPr>
                <w:rFonts w:ascii="Arial" w:hAnsi="Arial"/>
                <w:b w:val="0"/>
                <w:sz w:val="16"/>
              </w:rPr>
              <w:t>LWF 1,20</w:t>
            </w:r>
          </w:p>
        </w:tc>
        <w:tc>
          <w:tcPr>
            <w:tcW w:type="dxa" w:w="2550"/>
            <w:vAlign w:val="top"/>
          </w:tcPr>
          <w:p>
            <w:r/>
            <w:r>
              <w:rPr>
                <w:rFonts w:ascii="Arial" w:hAnsi="Arial"/>
                <w:b w:val="0"/>
                <w:sz w:val="16"/>
              </w:rPr>
              <w:t>Basis + 240 Euro Modellbonus</w:t>
            </w:r>
          </w:p>
        </w:tc>
      </w:tr>
      <w:tr>
        <w:tc>
          <w:tcPr>
            <w:tcW w:type="dxa" w:w="2550"/>
            <w:vAlign w:val="top"/>
            <w:shd w:fill="F6F1E8"/>
          </w:tcPr>
          <w:p>
            <w:r/>
            <w:r>
              <w:rPr>
                <w:rFonts w:ascii="Arial" w:hAnsi="Arial"/>
                <w:b w:val="0"/>
                <w:sz w:val="16"/>
              </w:rPr>
              <w:t>Ehrenamt lokal</w:t>
            </w:r>
          </w:p>
        </w:tc>
        <w:tc>
          <w:tcPr>
            <w:tcW w:type="dxa" w:w="2550"/>
            <w:vAlign w:val="top"/>
          </w:tcPr>
          <w:p>
            <w:r/>
            <w:r>
              <w:rPr>
                <w:rFonts w:ascii="Arial" w:hAnsi="Arial"/>
                <w:b w:val="0"/>
                <w:sz w:val="16"/>
              </w:rPr>
              <w:t>regelmäßige Sozial- oder Demokratiearbeit</w:t>
            </w:r>
          </w:p>
        </w:tc>
        <w:tc>
          <w:tcPr>
            <w:tcW w:type="dxa" w:w="2550"/>
            <w:vAlign w:val="top"/>
          </w:tcPr>
          <w:p>
            <w:r/>
            <w:r>
              <w:rPr>
                <w:rFonts w:ascii="Arial" w:hAnsi="Arial"/>
                <w:b w:val="0"/>
                <w:sz w:val="16"/>
              </w:rPr>
              <w:t>LWF 1,08</w:t>
            </w:r>
          </w:p>
        </w:tc>
        <w:tc>
          <w:tcPr>
            <w:tcW w:type="dxa" w:w="2550"/>
            <w:vAlign w:val="top"/>
          </w:tcPr>
          <w:p>
            <w:r/>
            <w:r>
              <w:rPr>
                <w:rFonts w:ascii="Arial" w:hAnsi="Arial"/>
                <w:b w:val="0"/>
                <w:sz w:val="16"/>
              </w:rPr>
              <w:t>begrenzter Zusatzbonus</w:t>
            </w:r>
          </w:p>
        </w:tc>
      </w:tr>
    </w:tbl>
    <w:p/>
    <w:p>
      <w:pPr>
        <w:pStyle w:val="Heading2"/>
      </w:pPr>
      <w:r>
        <w:t>4. Datenquellen</w:t>
      </w:r>
    </w:p>
    <w:p>
      <w:pPr>
        <w:pStyle w:val="ListBullet"/>
      </w:pPr>
      <w:r>
        <w:t>Rentenversicherungsdaten und Beitragszeiten.</w:t>
      </w:r>
    </w:p>
    <w:p>
      <w:pPr>
        <w:pStyle w:val="ListBullet"/>
      </w:pPr>
      <w:r>
        <w:t>Antrags- und Nachweisdaten aus Pflege, Bildung, Ehrenamt oder Engagement.</w:t>
      </w:r>
    </w:p>
    <w:p>
      <w:pPr>
        <w:pStyle w:val="ListBullet"/>
      </w:pPr>
      <w:r>
        <w:t>WÖk-ID-/SDG-/SDG+-Zuordnung für Wirkungsräume.</w:t>
      </w:r>
    </w:p>
    <w:p>
      <w:pPr>
        <w:pStyle w:val="ListBullet"/>
      </w:pPr>
      <w:r>
        <w:t>Fonds- und Kapitalwirkungsdaten, sofern relevant.</w:t>
      </w:r>
    </w:p>
    <w:p>
      <w:pPr>
        <w:pStyle w:val="ListBullet"/>
      </w:pPr>
      <w:r>
        <w:t>Öffentliche Statistik: BMAS, DRV, Destatis, OECD.</w:t>
      </w:r>
    </w:p>
    <w:p>
      <w:pPr>
        <w:pStyle w:val="Heading2"/>
      </w:pPr>
      <w:r>
        <w:t>5. Grenzen und Missbrauchsschutz</w:t>
      </w:r>
    </w:p>
    <w:p>
      <w:pPr>
        <w:pStyle w:val="ListBullet"/>
      </w:pPr>
      <w:r>
        <w:t>Keine endgültige automatisierte Entscheidung.</w:t>
      </w:r>
    </w:p>
    <w:p>
      <w:pPr>
        <w:pStyle w:val="ListBullet"/>
      </w:pPr>
      <w:r>
        <w:t>Kein Scoring der Würde oder des Menschenwerts.</w:t>
      </w:r>
    </w:p>
    <w:p>
      <w:pPr>
        <w:pStyle w:val="ListBullet"/>
      </w:pPr>
      <w:r>
        <w:t>Unsichere Daten dürfen nicht zu Lasten der Betroffenen gehen.</w:t>
      </w:r>
    </w:p>
    <w:p>
      <w:pPr>
        <w:pStyle w:val="ListBullet"/>
      </w:pPr>
      <w:r>
        <w:t>Methodik muss öffentlich, überprüfbar und korrigierbar sein.</w:t>
      </w:r>
    </w:p>
    <w:p>
      <w:pPr>
        <w:pStyle w:val="ListBullet"/>
      </w:pPr>
      <w:r>
        <w:t>Wirkungsrat und Gerichte sichern Missbrauchsschutz.</w:t>
      </w:r>
    </w:p>
    <w:p>
      <w:pPr>
        <w:pStyle w:val="Heading2"/>
      </w:pPr>
      <w:r>
        <w:t>6. Politische Umsetzung</w:t>
      </w:r>
    </w:p>
    <w:p>
      <w:r>
        <w:t>Politische Umsetzung kann über Pilotregionen, freiwillige Zusatzkonten, Care-Gutschriften, Fondsmodelle, steuerliche Rückkopplung oder Rentenversicherungs-Experimente erfolgen. Die Wirkungsökonomie macht Wirkung sichtbar; die konkrete Gewichtung bleibt demokratischer Entscheidung vorbehalten.</w:t>
      </w:r>
    </w:p>
    <w:p>
      <w:r>
        <w:br w:type="page"/>
      </w:r>
    </w:p>
    <w:p>
      <w:pPr>
        <w:pStyle w:val="Heading1"/>
      </w:pPr>
      <w:r>
        <w:t>Dossier 6: Automatisierung, Sozialabgaben-Entkopplung und Wirkungsdividende</w:t>
      </w:r>
    </w:p>
    <w:p>
      <w:pPr>
        <w:pStyle w:val="Heading2"/>
      </w:pPr>
      <w:r>
        <w:t>1. Kurzfassung</w:t>
      </w:r>
    </w:p>
    <w:p>
      <w:r>
        <w:t>Dieses Einzeldossier macht den Baustein "Automatisierung, Sozialabgaben-Entkopplung und Wirkungsdividende" praktisch. Es beschreibt Anwendungsfälle, Datenquellen, Berechnungslogik, Grenzen und politische Umsetzung.</w:t>
      </w:r>
    </w:p>
    <w:p>
      <w:pPr>
        <w:pStyle w:val="Heading2"/>
      </w:pPr>
      <w:r>
        <w:t>2. Beispielhafte Anwendung</w:t>
      </w:r>
    </w:p>
    <w:p>
      <w:r>
        <w:t>Beispielhaft wird geprüft, wie der Baustein in einem Rentenwirkungs-Rechner oder einer Online-Unterseite dargestellt werden kann. Die Berechnung ist modellhaft und ersetzt keine Rentenauskunft. Sie dient dazu, Wirkungslogik verständlich zu machen.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00"/>
        <w:gridCol w:w="3400"/>
        <w:gridCol w:w="3400"/>
      </w:tblGrid>
      <w:tr>
        <w:tc>
          <w:tcPr>
            <w:tcW w:type="dxa" w:w="3400"/>
            <w:vAlign w:val="top"/>
            <w:shd w:fill="0B132B"/>
          </w:tcPr>
          <w:p>
            <w:r/>
            <w:r>
              <w:rPr>
                <w:rFonts w:ascii="Arial" w:hAnsi="Arial"/>
                <w:b/>
                <w:color w:val="FFFFFF"/>
                <w:sz w:val="17"/>
              </w:rPr>
              <w:t>Element</w:t>
            </w:r>
          </w:p>
        </w:tc>
        <w:tc>
          <w:tcPr>
            <w:tcW w:type="dxa" w:w="3400"/>
            <w:vAlign w:val="top"/>
            <w:shd w:fill="0B132B"/>
          </w:tcPr>
          <w:p>
            <w:r/>
            <w:r>
              <w:rPr>
                <w:rFonts w:ascii="Arial" w:hAnsi="Arial"/>
                <w:b/>
                <w:color w:val="FFFFFF"/>
                <w:sz w:val="17"/>
              </w:rPr>
              <w:t>Arbeitsannahme</w:t>
            </w:r>
          </w:p>
        </w:tc>
        <w:tc>
          <w:tcPr>
            <w:tcW w:type="dxa" w:w="3400"/>
            <w:vAlign w:val="top"/>
            <w:shd w:fill="0B132B"/>
          </w:tcPr>
          <w:p>
            <w:r/>
            <w:r>
              <w:rPr>
                <w:rFonts w:ascii="Arial" w:hAnsi="Arial"/>
                <w:b/>
                <w:color w:val="FFFFFF"/>
                <w:sz w:val="17"/>
              </w:rPr>
              <w:t>Hinweis</w:t>
            </w:r>
          </w:p>
        </w:tc>
      </w:tr>
      <w:tr>
        <w:tc>
          <w:tcPr>
            <w:tcW w:type="dxa" w:w="3400"/>
            <w:vAlign w:val="top"/>
            <w:shd w:fill="F6F1E8"/>
          </w:tcPr>
          <w:p>
            <w:r/>
            <w:r>
              <w:rPr>
                <w:rFonts w:ascii="Arial" w:hAnsi="Arial"/>
                <w:b w:val="0"/>
                <w:sz w:val="16"/>
              </w:rPr>
              <w:t>Input</w:t>
            </w:r>
          </w:p>
        </w:tc>
        <w:tc>
          <w:tcPr>
            <w:tcW w:type="dxa" w:w="3400"/>
            <w:vAlign w:val="top"/>
          </w:tcPr>
          <w:p>
            <w:r/>
            <w:r>
              <w:rPr>
                <w:rFonts w:ascii="Arial" w:hAnsi="Arial"/>
                <w:b w:val="0"/>
                <w:sz w:val="16"/>
              </w:rPr>
              <w:t>Lebensphase, Beitrag, Care-/Engagementzeiten, Sektorbezug, Fondsanteil</w:t>
            </w:r>
          </w:p>
        </w:tc>
        <w:tc>
          <w:tcPr>
            <w:tcW w:type="dxa" w:w="3400"/>
            <w:vAlign w:val="top"/>
          </w:tcPr>
          <w:p>
            <w:r/>
            <w:r>
              <w:rPr>
                <w:rFonts w:ascii="Arial" w:hAnsi="Arial"/>
                <w:b w:val="0"/>
                <w:sz w:val="16"/>
              </w:rPr>
              <w:t>nur erforderliche Daten</w:t>
            </w:r>
          </w:p>
        </w:tc>
      </w:tr>
      <w:tr>
        <w:tc>
          <w:tcPr>
            <w:tcW w:type="dxa" w:w="3400"/>
            <w:vAlign w:val="top"/>
            <w:shd w:fill="F6F1E8"/>
          </w:tcPr>
          <w:p>
            <w:r/>
            <w:r>
              <w:rPr>
                <w:rFonts w:ascii="Arial" w:hAnsi="Arial"/>
                <w:b w:val="0"/>
                <w:sz w:val="16"/>
              </w:rPr>
              <w:t>Bewertung</w:t>
            </w:r>
          </w:p>
        </w:tc>
        <w:tc>
          <w:tcPr>
            <w:tcW w:type="dxa" w:w="3400"/>
            <w:vAlign w:val="top"/>
          </w:tcPr>
          <w:p>
            <w:r/>
            <w:r>
              <w:rPr>
                <w:rFonts w:ascii="Arial" w:hAnsi="Arial"/>
                <w:b w:val="0"/>
                <w:sz w:val="16"/>
              </w:rPr>
              <w:t>positiver Wirkungsbeitrag innerhalb eines Schutzkorridors</w:t>
            </w:r>
          </w:p>
        </w:tc>
        <w:tc>
          <w:tcPr>
            <w:tcW w:type="dxa" w:w="3400"/>
            <w:vAlign w:val="top"/>
          </w:tcPr>
          <w:p>
            <w:r/>
            <w:r>
              <w:rPr>
                <w:rFonts w:ascii="Arial" w:hAnsi="Arial"/>
                <w:b w:val="0"/>
                <w:sz w:val="16"/>
              </w:rPr>
              <w:t>keine Personenabwertung</w:t>
            </w:r>
          </w:p>
        </w:tc>
      </w:tr>
      <w:tr>
        <w:tc>
          <w:tcPr>
            <w:tcW w:type="dxa" w:w="3400"/>
            <w:vAlign w:val="top"/>
            <w:shd w:fill="F6F1E8"/>
          </w:tcPr>
          <w:p>
            <w:r/>
            <w:r>
              <w:rPr>
                <w:rFonts w:ascii="Arial" w:hAnsi="Arial"/>
                <w:b w:val="0"/>
                <w:sz w:val="16"/>
              </w:rPr>
              <w:t>Output</w:t>
            </w:r>
          </w:p>
        </w:tc>
        <w:tc>
          <w:tcPr>
            <w:tcW w:type="dxa" w:w="3400"/>
            <w:vAlign w:val="top"/>
          </w:tcPr>
          <w:p>
            <w:r/>
            <w:r>
              <w:rPr>
                <w:rFonts w:ascii="Arial" w:hAnsi="Arial"/>
                <w:b w:val="0"/>
                <w:sz w:val="16"/>
              </w:rPr>
              <w:t>verständliche Wirkungsklasse und Beispielauswirkung</w:t>
            </w:r>
          </w:p>
        </w:tc>
        <w:tc>
          <w:tcPr>
            <w:tcW w:type="dxa" w:w="3400"/>
            <w:vAlign w:val="top"/>
          </w:tcPr>
          <w:p>
            <w:r/>
            <w:r>
              <w:rPr>
                <w:rFonts w:ascii="Arial" w:hAnsi="Arial"/>
                <w:b w:val="0"/>
                <w:sz w:val="16"/>
              </w:rPr>
              <w:t>keine Rechtsverbindlichkeit</w:t>
            </w:r>
          </w:p>
        </w:tc>
      </w:tr>
      <w:tr>
        <w:tc>
          <w:tcPr>
            <w:tcW w:type="dxa" w:w="3400"/>
            <w:vAlign w:val="top"/>
            <w:shd w:fill="F6F1E8"/>
          </w:tcPr>
          <w:p>
            <w:r/>
            <w:r>
              <w:rPr>
                <w:rFonts w:ascii="Arial" w:hAnsi="Arial"/>
                <w:b w:val="0"/>
                <w:sz w:val="16"/>
              </w:rPr>
              <w:t>Korrektur</w:t>
            </w:r>
          </w:p>
        </w:tc>
        <w:tc>
          <w:tcPr>
            <w:tcW w:type="dxa" w:w="3400"/>
            <w:vAlign w:val="top"/>
          </w:tcPr>
          <w:p>
            <w:r/>
            <w:r>
              <w:rPr>
                <w:rFonts w:ascii="Arial" w:hAnsi="Arial"/>
                <w:b w:val="0"/>
                <w:sz w:val="16"/>
              </w:rPr>
              <w:t>Widerspruch, manuelle Prüfung, Nachreichung</w:t>
            </w:r>
          </w:p>
        </w:tc>
        <w:tc>
          <w:tcPr>
            <w:tcW w:type="dxa" w:w="3400"/>
            <w:vAlign w:val="top"/>
          </w:tcPr>
          <w:p>
            <w:r/>
            <w:r>
              <w:rPr>
                <w:rFonts w:ascii="Arial" w:hAnsi="Arial"/>
                <w:b w:val="0"/>
                <w:sz w:val="16"/>
              </w:rPr>
              <w:t>rechtsstaatlich nötig</w:t>
            </w:r>
          </w:p>
        </w:tc>
      </w:tr>
    </w:tbl>
    <w:p/>
    <w:p>
      <w:pPr>
        <w:pStyle w:val="Heading2"/>
      </w:pPr>
      <w:r>
        <w:t>3. Rechenbeispiel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50"/>
        <w:gridCol w:w="2550"/>
        <w:gridCol w:w="2550"/>
        <w:gridCol w:w="2550"/>
      </w:tblGrid>
      <w:tr>
        <w:tc>
          <w:tcPr>
            <w:tcW w:type="dxa" w:w="2550"/>
            <w:vAlign w:val="top"/>
            <w:shd w:fill="0B132B"/>
          </w:tcPr>
          <w:p>
            <w:r/>
            <w:r>
              <w:rPr>
                <w:rFonts w:ascii="Arial" w:hAnsi="Arial"/>
                <w:b/>
                <w:color w:val="FFFFFF"/>
                <w:sz w:val="17"/>
              </w:rPr>
              <w:t>Fall</w:t>
            </w:r>
          </w:p>
        </w:tc>
        <w:tc>
          <w:tcPr>
            <w:tcW w:type="dxa" w:w="2550"/>
            <w:vAlign w:val="top"/>
            <w:shd w:fill="0B132B"/>
          </w:tcPr>
          <w:p>
            <w:r/>
            <w:r>
              <w:rPr>
                <w:rFonts w:ascii="Arial" w:hAnsi="Arial"/>
                <w:b/>
                <w:color w:val="FFFFFF"/>
                <w:sz w:val="17"/>
              </w:rPr>
              <w:t>Datenlage</w:t>
            </w:r>
          </w:p>
        </w:tc>
        <w:tc>
          <w:tcPr>
            <w:tcW w:type="dxa" w:w="2550"/>
            <w:vAlign w:val="top"/>
            <w:shd w:fill="0B132B"/>
          </w:tcPr>
          <w:p>
            <w:r/>
            <w:r>
              <w:rPr>
                <w:rFonts w:ascii="Arial" w:hAnsi="Arial"/>
                <w:b/>
                <w:color w:val="FFFFFF"/>
                <w:sz w:val="17"/>
              </w:rPr>
              <w:t>Bewertung</w:t>
            </w:r>
          </w:p>
        </w:tc>
        <w:tc>
          <w:tcPr>
            <w:tcW w:type="dxa" w:w="2550"/>
            <w:vAlign w:val="top"/>
            <w:shd w:fill="0B132B"/>
          </w:tcPr>
          <w:p>
            <w:r/>
            <w:r>
              <w:rPr>
                <w:rFonts w:ascii="Arial" w:hAnsi="Arial"/>
                <w:b/>
                <w:color w:val="FFFFFF"/>
                <w:sz w:val="17"/>
              </w:rPr>
              <w:t>Modellergebnis</w:t>
            </w:r>
          </w:p>
        </w:tc>
      </w:tr>
      <w:tr>
        <w:tc>
          <w:tcPr>
            <w:tcW w:type="dxa" w:w="2550"/>
            <w:vAlign w:val="top"/>
            <w:shd w:fill="F6F1E8"/>
          </w:tcPr>
          <w:p>
            <w:r/>
            <w:r>
              <w:rPr>
                <w:rFonts w:ascii="Arial" w:hAnsi="Arial"/>
                <w:b w:val="0"/>
                <w:sz w:val="16"/>
              </w:rPr>
              <w:t>Robotik ersetzt Schichtarbeit</w:t>
            </w:r>
          </w:p>
        </w:tc>
        <w:tc>
          <w:tcPr>
            <w:tcW w:type="dxa" w:w="2550"/>
            <w:vAlign w:val="top"/>
          </w:tcPr>
          <w:p>
            <w:r/>
            <w:r>
              <w:rPr>
                <w:rFonts w:ascii="Arial" w:hAnsi="Arial"/>
                <w:b w:val="0"/>
                <w:sz w:val="16"/>
              </w:rPr>
              <w:t>Produktivität steigt, Lohnsumme sinkt</w:t>
            </w:r>
          </w:p>
        </w:tc>
        <w:tc>
          <w:tcPr>
            <w:tcW w:type="dxa" w:w="2550"/>
            <w:vAlign w:val="top"/>
          </w:tcPr>
          <w:p>
            <w:r/>
            <w:r>
              <w:rPr>
                <w:rFonts w:ascii="Arial" w:hAnsi="Arial"/>
                <w:b w:val="0"/>
                <w:sz w:val="16"/>
              </w:rPr>
              <w:t>Maschinenwertschöpfungsbeitrag</w:t>
            </w:r>
          </w:p>
        </w:tc>
        <w:tc>
          <w:tcPr>
            <w:tcW w:type="dxa" w:w="2550"/>
            <w:vAlign w:val="top"/>
          </w:tcPr>
          <w:p>
            <w:r/>
            <w:r>
              <w:rPr>
                <w:rFonts w:ascii="Arial" w:hAnsi="Arial"/>
                <w:b w:val="0"/>
                <w:sz w:val="16"/>
              </w:rPr>
              <w:t>Wirkungsfonds finanziert Übergänge</w:t>
            </w:r>
          </w:p>
        </w:tc>
      </w:tr>
      <w:tr>
        <w:tc>
          <w:tcPr>
            <w:tcW w:type="dxa" w:w="2550"/>
            <w:vAlign w:val="top"/>
            <w:shd w:fill="F6F1E8"/>
          </w:tcPr>
          <w:p>
            <w:r/>
            <w:r>
              <w:rPr>
                <w:rFonts w:ascii="Arial" w:hAnsi="Arial"/>
                <w:b w:val="0"/>
                <w:sz w:val="16"/>
              </w:rPr>
              <w:t>KI entlastet Pflege</w:t>
            </w:r>
          </w:p>
        </w:tc>
        <w:tc>
          <w:tcPr>
            <w:tcW w:type="dxa" w:w="2550"/>
            <w:vAlign w:val="top"/>
          </w:tcPr>
          <w:p>
            <w:r/>
            <w:r>
              <w:rPr>
                <w:rFonts w:ascii="Arial" w:hAnsi="Arial"/>
                <w:b w:val="0"/>
                <w:sz w:val="16"/>
              </w:rPr>
              <w:t>Zeit für Beziehung steigt</w:t>
            </w:r>
          </w:p>
        </w:tc>
        <w:tc>
          <w:tcPr>
            <w:tcW w:type="dxa" w:w="2550"/>
            <w:vAlign w:val="top"/>
          </w:tcPr>
          <w:p>
            <w:r/>
            <w:r>
              <w:rPr>
                <w:rFonts w:ascii="Arial" w:hAnsi="Arial"/>
                <w:b w:val="0"/>
                <w:sz w:val="16"/>
              </w:rPr>
              <w:t>positive Wirkung bei guter Governance</w:t>
            </w:r>
          </w:p>
        </w:tc>
        <w:tc>
          <w:tcPr>
            <w:tcW w:type="dxa" w:w="2550"/>
            <w:vAlign w:val="top"/>
          </w:tcPr>
          <w:p>
            <w:r/>
            <w:r>
              <w:rPr>
                <w:rFonts w:ascii="Arial" w:hAnsi="Arial"/>
                <w:b w:val="0"/>
                <w:sz w:val="16"/>
              </w:rPr>
              <w:t>Bonus statt Maschinenstrafe</w:t>
            </w:r>
          </w:p>
        </w:tc>
      </w:tr>
    </w:tbl>
    <w:p/>
    <w:p>
      <w:pPr>
        <w:pStyle w:val="Heading2"/>
      </w:pPr>
      <w:r>
        <w:t>4. Datenquellen</w:t>
      </w:r>
    </w:p>
    <w:p>
      <w:pPr>
        <w:pStyle w:val="ListBullet"/>
      </w:pPr>
      <w:r>
        <w:t>Rentenversicherungsdaten und Beitragszeiten.</w:t>
      </w:r>
    </w:p>
    <w:p>
      <w:pPr>
        <w:pStyle w:val="ListBullet"/>
      </w:pPr>
      <w:r>
        <w:t>Antrags- und Nachweisdaten aus Pflege, Bildung, Ehrenamt oder Engagement.</w:t>
      </w:r>
    </w:p>
    <w:p>
      <w:pPr>
        <w:pStyle w:val="ListBullet"/>
      </w:pPr>
      <w:r>
        <w:t>WÖk-ID-/SDG-/SDG+-Zuordnung für Wirkungsräume.</w:t>
      </w:r>
    </w:p>
    <w:p>
      <w:pPr>
        <w:pStyle w:val="ListBullet"/>
      </w:pPr>
      <w:r>
        <w:t>Fonds- und Kapitalwirkungsdaten, sofern relevant.</w:t>
      </w:r>
    </w:p>
    <w:p>
      <w:pPr>
        <w:pStyle w:val="ListBullet"/>
      </w:pPr>
      <w:r>
        <w:t>Öffentliche Statistik: BMAS, DRV, Destatis, OECD.</w:t>
      </w:r>
    </w:p>
    <w:p>
      <w:pPr>
        <w:pStyle w:val="Heading2"/>
      </w:pPr>
      <w:r>
        <w:t>5. Grenzen und Missbrauchsschutz</w:t>
      </w:r>
    </w:p>
    <w:p>
      <w:pPr>
        <w:pStyle w:val="ListBullet"/>
      </w:pPr>
      <w:r>
        <w:t>Keine endgültige automatisierte Entscheidung.</w:t>
      </w:r>
    </w:p>
    <w:p>
      <w:pPr>
        <w:pStyle w:val="ListBullet"/>
      </w:pPr>
      <w:r>
        <w:t>Kein Scoring der Würde oder des Menschenwerts.</w:t>
      </w:r>
    </w:p>
    <w:p>
      <w:pPr>
        <w:pStyle w:val="ListBullet"/>
      </w:pPr>
      <w:r>
        <w:t>Unsichere Daten dürfen nicht zu Lasten der Betroffenen gehen.</w:t>
      </w:r>
    </w:p>
    <w:p>
      <w:pPr>
        <w:pStyle w:val="ListBullet"/>
      </w:pPr>
      <w:r>
        <w:t>Methodik muss öffentlich, überprüfbar und korrigierbar sein.</w:t>
      </w:r>
    </w:p>
    <w:p>
      <w:pPr>
        <w:pStyle w:val="ListBullet"/>
      </w:pPr>
      <w:r>
        <w:t>Wirkungsrat und Gerichte sichern Missbrauchsschutz.</w:t>
      </w:r>
    </w:p>
    <w:p>
      <w:pPr>
        <w:pStyle w:val="Heading2"/>
      </w:pPr>
      <w:r>
        <w:t>6. Politische Umsetzung</w:t>
      </w:r>
    </w:p>
    <w:p>
      <w:r>
        <w:t>Politische Umsetzung kann über Pilotregionen, freiwillige Zusatzkonten, Care-Gutschriften, Fondsmodelle, steuerliche Rückkopplung oder Rentenversicherungs-Experimente erfolgen. Die Wirkungsökonomie macht Wirkung sichtbar; die konkrete Gewichtung bleibt demokratischer Entscheidung vorbehalten.</w:t>
      </w:r>
    </w:p>
    <w:p>
      <w:r>
        <w:br w:type="page"/>
      </w:r>
    </w:p>
    <w:p>
      <w:pPr>
        <w:pStyle w:val="Heading1"/>
      </w:pPr>
      <w:r>
        <w:t>Dossier 7: Renten-Impact-Fonds und Wirkungsfondsarchitektur</w:t>
      </w:r>
    </w:p>
    <w:p>
      <w:pPr>
        <w:pStyle w:val="Heading2"/>
      </w:pPr>
      <w:r>
        <w:t>1. Kurzfassung</w:t>
      </w:r>
    </w:p>
    <w:p>
      <w:r>
        <w:t>Dieses Einzeldossier macht den Baustein "Renten-Impact-Fonds und Wirkungsfondsarchitektur" praktisch. Es beschreibt Anwendungsfälle, Datenquellen, Berechnungslogik, Grenzen und politische Umsetzung.</w:t>
      </w:r>
    </w:p>
    <w:p>
      <w:pPr>
        <w:pStyle w:val="Heading2"/>
      </w:pPr>
      <w:r>
        <w:t>2. Beispielhafte Anwendung</w:t>
      </w:r>
    </w:p>
    <w:p>
      <w:r>
        <w:t>Beispielhaft wird geprüft, wie der Baustein in einem Rentenwirkungs-Rechner oder einer Online-Unterseite dargestellt werden kann. Die Berechnung ist modellhaft und ersetzt keine Rentenauskunft. Sie dient dazu, Wirkungslogik verständlich zu machen.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00"/>
        <w:gridCol w:w="3400"/>
        <w:gridCol w:w="3400"/>
      </w:tblGrid>
      <w:tr>
        <w:tc>
          <w:tcPr>
            <w:tcW w:type="dxa" w:w="3400"/>
            <w:vAlign w:val="top"/>
            <w:shd w:fill="0B132B"/>
          </w:tcPr>
          <w:p>
            <w:r/>
            <w:r>
              <w:rPr>
                <w:rFonts w:ascii="Arial" w:hAnsi="Arial"/>
                <w:b/>
                <w:color w:val="FFFFFF"/>
                <w:sz w:val="17"/>
              </w:rPr>
              <w:t>Element</w:t>
            </w:r>
          </w:p>
        </w:tc>
        <w:tc>
          <w:tcPr>
            <w:tcW w:type="dxa" w:w="3400"/>
            <w:vAlign w:val="top"/>
            <w:shd w:fill="0B132B"/>
          </w:tcPr>
          <w:p>
            <w:r/>
            <w:r>
              <w:rPr>
                <w:rFonts w:ascii="Arial" w:hAnsi="Arial"/>
                <w:b/>
                <w:color w:val="FFFFFF"/>
                <w:sz w:val="17"/>
              </w:rPr>
              <w:t>Arbeitsannahme</w:t>
            </w:r>
          </w:p>
        </w:tc>
        <w:tc>
          <w:tcPr>
            <w:tcW w:type="dxa" w:w="3400"/>
            <w:vAlign w:val="top"/>
            <w:shd w:fill="0B132B"/>
          </w:tcPr>
          <w:p>
            <w:r/>
            <w:r>
              <w:rPr>
                <w:rFonts w:ascii="Arial" w:hAnsi="Arial"/>
                <w:b/>
                <w:color w:val="FFFFFF"/>
                <w:sz w:val="17"/>
              </w:rPr>
              <w:t>Hinweis</w:t>
            </w:r>
          </w:p>
        </w:tc>
      </w:tr>
      <w:tr>
        <w:tc>
          <w:tcPr>
            <w:tcW w:type="dxa" w:w="3400"/>
            <w:vAlign w:val="top"/>
            <w:shd w:fill="F6F1E8"/>
          </w:tcPr>
          <w:p>
            <w:r/>
            <w:r>
              <w:rPr>
                <w:rFonts w:ascii="Arial" w:hAnsi="Arial"/>
                <w:b w:val="0"/>
                <w:sz w:val="16"/>
              </w:rPr>
              <w:t>Input</w:t>
            </w:r>
          </w:p>
        </w:tc>
        <w:tc>
          <w:tcPr>
            <w:tcW w:type="dxa" w:w="3400"/>
            <w:vAlign w:val="top"/>
          </w:tcPr>
          <w:p>
            <w:r/>
            <w:r>
              <w:rPr>
                <w:rFonts w:ascii="Arial" w:hAnsi="Arial"/>
                <w:b w:val="0"/>
                <w:sz w:val="16"/>
              </w:rPr>
              <w:t>Lebensphase, Beitrag, Care-/Engagementzeiten, Sektorbezug, Fondsanteil</w:t>
            </w:r>
          </w:p>
        </w:tc>
        <w:tc>
          <w:tcPr>
            <w:tcW w:type="dxa" w:w="3400"/>
            <w:vAlign w:val="top"/>
          </w:tcPr>
          <w:p>
            <w:r/>
            <w:r>
              <w:rPr>
                <w:rFonts w:ascii="Arial" w:hAnsi="Arial"/>
                <w:b w:val="0"/>
                <w:sz w:val="16"/>
              </w:rPr>
              <w:t>nur erforderliche Daten</w:t>
            </w:r>
          </w:p>
        </w:tc>
      </w:tr>
      <w:tr>
        <w:tc>
          <w:tcPr>
            <w:tcW w:type="dxa" w:w="3400"/>
            <w:vAlign w:val="top"/>
            <w:shd w:fill="F6F1E8"/>
          </w:tcPr>
          <w:p>
            <w:r/>
            <w:r>
              <w:rPr>
                <w:rFonts w:ascii="Arial" w:hAnsi="Arial"/>
                <w:b w:val="0"/>
                <w:sz w:val="16"/>
              </w:rPr>
              <w:t>Bewertung</w:t>
            </w:r>
          </w:p>
        </w:tc>
        <w:tc>
          <w:tcPr>
            <w:tcW w:type="dxa" w:w="3400"/>
            <w:vAlign w:val="top"/>
          </w:tcPr>
          <w:p>
            <w:r/>
            <w:r>
              <w:rPr>
                <w:rFonts w:ascii="Arial" w:hAnsi="Arial"/>
                <w:b w:val="0"/>
                <w:sz w:val="16"/>
              </w:rPr>
              <w:t>positiver Wirkungsbeitrag innerhalb eines Schutzkorridors</w:t>
            </w:r>
          </w:p>
        </w:tc>
        <w:tc>
          <w:tcPr>
            <w:tcW w:type="dxa" w:w="3400"/>
            <w:vAlign w:val="top"/>
          </w:tcPr>
          <w:p>
            <w:r/>
            <w:r>
              <w:rPr>
                <w:rFonts w:ascii="Arial" w:hAnsi="Arial"/>
                <w:b w:val="0"/>
                <w:sz w:val="16"/>
              </w:rPr>
              <w:t>keine Personenabwertung</w:t>
            </w:r>
          </w:p>
        </w:tc>
      </w:tr>
      <w:tr>
        <w:tc>
          <w:tcPr>
            <w:tcW w:type="dxa" w:w="3400"/>
            <w:vAlign w:val="top"/>
            <w:shd w:fill="F6F1E8"/>
          </w:tcPr>
          <w:p>
            <w:r/>
            <w:r>
              <w:rPr>
                <w:rFonts w:ascii="Arial" w:hAnsi="Arial"/>
                <w:b w:val="0"/>
                <w:sz w:val="16"/>
              </w:rPr>
              <w:t>Output</w:t>
            </w:r>
          </w:p>
        </w:tc>
        <w:tc>
          <w:tcPr>
            <w:tcW w:type="dxa" w:w="3400"/>
            <w:vAlign w:val="top"/>
          </w:tcPr>
          <w:p>
            <w:r/>
            <w:r>
              <w:rPr>
                <w:rFonts w:ascii="Arial" w:hAnsi="Arial"/>
                <w:b w:val="0"/>
                <w:sz w:val="16"/>
              </w:rPr>
              <w:t>verständliche Wirkungsklasse und Beispielauswirkung</w:t>
            </w:r>
          </w:p>
        </w:tc>
        <w:tc>
          <w:tcPr>
            <w:tcW w:type="dxa" w:w="3400"/>
            <w:vAlign w:val="top"/>
          </w:tcPr>
          <w:p>
            <w:r/>
            <w:r>
              <w:rPr>
                <w:rFonts w:ascii="Arial" w:hAnsi="Arial"/>
                <w:b w:val="0"/>
                <w:sz w:val="16"/>
              </w:rPr>
              <w:t>keine Rechtsverbindlichkeit</w:t>
            </w:r>
          </w:p>
        </w:tc>
      </w:tr>
      <w:tr>
        <w:tc>
          <w:tcPr>
            <w:tcW w:type="dxa" w:w="3400"/>
            <w:vAlign w:val="top"/>
            <w:shd w:fill="F6F1E8"/>
          </w:tcPr>
          <w:p>
            <w:r/>
            <w:r>
              <w:rPr>
                <w:rFonts w:ascii="Arial" w:hAnsi="Arial"/>
                <w:b w:val="0"/>
                <w:sz w:val="16"/>
              </w:rPr>
              <w:t>Korrektur</w:t>
            </w:r>
          </w:p>
        </w:tc>
        <w:tc>
          <w:tcPr>
            <w:tcW w:type="dxa" w:w="3400"/>
            <w:vAlign w:val="top"/>
          </w:tcPr>
          <w:p>
            <w:r/>
            <w:r>
              <w:rPr>
                <w:rFonts w:ascii="Arial" w:hAnsi="Arial"/>
                <w:b w:val="0"/>
                <w:sz w:val="16"/>
              </w:rPr>
              <w:t>Widerspruch, manuelle Prüfung, Nachreichung</w:t>
            </w:r>
          </w:p>
        </w:tc>
        <w:tc>
          <w:tcPr>
            <w:tcW w:type="dxa" w:w="3400"/>
            <w:vAlign w:val="top"/>
          </w:tcPr>
          <w:p>
            <w:r/>
            <w:r>
              <w:rPr>
                <w:rFonts w:ascii="Arial" w:hAnsi="Arial"/>
                <w:b w:val="0"/>
                <w:sz w:val="16"/>
              </w:rPr>
              <w:t>rechtsstaatlich nötig</w:t>
            </w:r>
          </w:p>
        </w:tc>
      </w:tr>
    </w:tbl>
    <w:p/>
    <w:p>
      <w:pPr>
        <w:pStyle w:val="Heading2"/>
      </w:pPr>
      <w:r>
        <w:t>3. Rechenbeispiel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50"/>
        <w:gridCol w:w="2550"/>
        <w:gridCol w:w="2550"/>
        <w:gridCol w:w="2550"/>
      </w:tblGrid>
      <w:tr>
        <w:tc>
          <w:tcPr>
            <w:tcW w:type="dxa" w:w="2550"/>
            <w:vAlign w:val="top"/>
            <w:shd w:fill="0B132B"/>
          </w:tcPr>
          <w:p>
            <w:r/>
            <w:r>
              <w:rPr>
                <w:rFonts w:ascii="Arial" w:hAnsi="Arial"/>
                <w:b/>
                <w:color w:val="FFFFFF"/>
                <w:sz w:val="17"/>
              </w:rPr>
              <w:t>Fall</w:t>
            </w:r>
          </w:p>
        </w:tc>
        <w:tc>
          <w:tcPr>
            <w:tcW w:type="dxa" w:w="2550"/>
            <w:vAlign w:val="top"/>
            <w:shd w:fill="0B132B"/>
          </w:tcPr>
          <w:p>
            <w:r/>
            <w:r>
              <w:rPr>
                <w:rFonts w:ascii="Arial" w:hAnsi="Arial"/>
                <w:b/>
                <w:color w:val="FFFFFF"/>
                <w:sz w:val="17"/>
              </w:rPr>
              <w:t>Datenlage</w:t>
            </w:r>
          </w:p>
        </w:tc>
        <w:tc>
          <w:tcPr>
            <w:tcW w:type="dxa" w:w="2550"/>
            <w:vAlign w:val="top"/>
            <w:shd w:fill="0B132B"/>
          </w:tcPr>
          <w:p>
            <w:r/>
            <w:r>
              <w:rPr>
                <w:rFonts w:ascii="Arial" w:hAnsi="Arial"/>
                <w:b/>
                <w:color w:val="FFFFFF"/>
                <w:sz w:val="17"/>
              </w:rPr>
              <w:t>Bewertung</w:t>
            </w:r>
          </w:p>
        </w:tc>
        <w:tc>
          <w:tcPr>
            <w:tcW w:type="dxa" w:w="2550"/>
            <w:vAlign w:val="top"/>
            <w:shd w:fill="0B132B"/>
          </w:tcPr>
          <w:p>
            <w:r/>
            <w:r>
              <w:rPr>
                <w:rFonts w:ascii="Arial" w:hAnsi="Arial"/>
                <w:b/>
                <w:color w:val="FFFFFF"/>
                <w:sz w:val="17"/>
              </w:rPr>
              <w:t>Modellergebnis</w:t>
            </w:r>
          </w:p>
        </w:tc>
      </w:tr>
      <w:tr>
        <w:tc>
          <w:tcPr>
            <w:tcW w:type="dxa" w:w="2550"/>
            <w:vAlign w:val="top"/>
            <w:shd w:fill="F6F1E8"/>
          </w:tcPr>
          <w:p>
            <w:r/>
            <w:r>
              <w:rPr>
                <w:rFonts w:ascii="Arial" w:hAnsi="Arial"/>
                <w:b w:val="0"/>
                <w:sz w:val="16"/>
              </w:rPr>
              <w:t>Renten-Impact-Fonds</w:t>
            </w:r>
          </w:p>
        </w:tc>
        <w:tc>
          <w:tcPr>
            <w:tcW w:type="dxa" w:w="2550"/>
            <w:vAlign w:val="top"/>
          </w:tcPr>
          <w:p>
            <w:r/>
            <w:r>
              <w:rPr>
                <w:rFonts w:ascii="Arial" w:hAnsi="Arial"/>
                <w:b w:val="0"/>
                <w:sz w:val="16"/>
              </w:rPr>
              <w:t>100 Mio. Euro in Wohn- und Gesundheitswirkung</w:t>
            </w:r>
          </w:p>
        </w:tc>
        <w:tc>
          <w:tcPr>
            <w:tcW w:type="dxa" w:w="2550"/>
            <w:vAlign w:val="top"/>
          </w:tcPr>
          <w:p>
            <w:r/>
            <w:r>
              <w:rPr>
                <w:rFonts w:ascii="Arial" w:hAnsi="Arial"/>
                <w:b w:val="0"/>
                <w:sz w:val="16"/>
              </w:rPr>
              <w:t>T-SROI + NWI Monitoring</w:t>
            </w:r>
          </w:p>
        </w:tc>
        <w:tc>
          <w:tcPr>
            <w:tcW w:type="dxa" w:w="2550"/>
            <w:vAlign w:val="top"/>
          </w:tcPr>
          <w:p>
            <w:r/>
            <w:r>
              <w:rPr>
                <w:rFonts w:ascii="Arial" w:hAnsi="Arial"/>
                <w:b w:val="0"/>
                <w:sz w:val="16"/>
              </w:rPr>
              <w:t>Fondsdividende + soziale Folgekostenreduktion</w:t>
            </w:r>
          </w:p>
        </w:tc>
      </w:tr>
      <w:tr>
        <w:tc>
          <w:tcPr>
            <w:tcW w:type="dxa" w:w="2550"/>
            <w:vAlign w:val="top"/>
            <w:shd w:fill="F6F1E8"/>
          </w:tcPr>
          <w:p>
            <w:r/>
            <w:r>
              <w:rPr>
                <w:rFonts w:ascii="Arial" w:hAnsi="Arial"/>
                <w:b w:val="0"/>
                <w:sz w:val="16"/>
              </w:rPr>
              <w:t>Private Vorsorge</w:t>
            </w:r>
          </w:p>
        </w:tc>
        <w:tc>
          <w:tcPr>
            <w:tcW w:type="dxa" w:w="2550"/>
            <w:vAlign w:val="top"/>
          </w:tcPr>
          <w:p>
            <w:r/>
            <w:r>
              <w:rPr>
                <w:rFonts w:ascii="Arial" w:hAnsi="Arial"/>
                <w:b w:val="0"/>
                <w:sz w:val="16"/>
              </w:rPr>
              <w:t>Kapitalwirkung ≥ 0</w:t>
            </w:r>
          </w:p>
        </w:tc>
        <w:tc>
          <w:tcPr>
            <w:tcW w:type="dxa" w:w="2550"/>
            <w:vAlign w:val="top"/>
          </w:tcPr>
          <w:p>
            <w:r/>
            <w:r>
              <w:rPr>
                <w:rFonts w:ascii="Arial" w:hAnsi="Arial"/>
                <w:b w:val="0"/>
                <w:sz w:val="16"/>
              </w:rPr>
              <w:t>Transparenzlabel</w:t>
            </w:r>
          </w:p>
        </w:tc>
        <w:tc>
          <w:tcPr>
            <w:tcW w:type="dxa" w:w="2550"/>
            <w:vAlign w:val="top"/>
          </w:tcPr>
          <w:p>
            <w:r/>
            <w:r>
              <w:rPr>
                <w:rFonts w:ascii="Arial" w:hAnsi="Arial"/>
                <w:b w:val="0"/>
                <w:sz w:val="16"/>
              </w:rPr>
              <w:t>geringeres Wirkungsrisiko</w:t>
            </w:r>
          </w:p>
        </w:tc>
      </w:tr>
    </w:tbl>
    <w:p/>
    <w:p>
      <w:pPr>
        <w:pStyle w:val="Heading2"/>
      </w:pPr>
      <w:r>
        <w:t>4. Datenquellen</w:t>
      </w:r>
    </w:p>
    <w:p>
      <w:pPr>
        <w:pStyle w:val="ListBullet"/>
      </w:pPr>
      <w:r>
        <w:t>Rentenversicherungsdaten und Beitragszeiten.</w:t>
      </w:r>
    </w:p>
    <w:p>
      <w:pPr>
        <w:pStyle w:val="ListBullet"/>
      </w:pPr>
      <w:r>
        <w:t>Antrags- und Nachweisdaten aus Pflege, Bildung, Ehrenamt oder Engagement.</w:t>
      </w:r>
    </w:p>
    <w:p>
      <w:pPr>
        <w:pStyle w:val="ListBullet"/>
      </w:pPr>
      <w:r>
        <w:t>WÖk-ID-/SDG-/SDG+-Zuordnung für Wirkungsräume.</w:t>
      </w:r>
    </w:p>
    <w:p>
      <w:pPr>
        <w:pStyle w:val="ListBullet"/>
      </w:pPr>
      <w:r>
        <w:t>Fonds- und Kapitalwirkungsdaten, sofern relevant.</w:t>
      </w:r>
    </w:p>
    <w:p>
      <w:pPr>
        <w:pStyle w:val="ListBullet"/>
      </w:pPr>
      <w:r>
        <w:t>Öffentliche Statistik: BMAS, DRV, Destatis, OECD.</w:t>
      </w:r>
    </w:p>
    <w:p>
      <w:pPr>
        <w:pStyle w:val="Heading2"/>
      </w:pPr>
      <w:r>
        <w:t>5. Grenzen und Missbrauchsschutz</w:t>
      </w:r>
    </w:p>
    <w:p>
      <w:pPr>
        <w:pStyle w:val="ListBullet"/>
      </w:pPr>
      <w:r>
        <w:t>Keine endgültige automatisierte Entscheidung.</w:t>
      </w:r>
    </w:p>
    <w:p>
      <w:pPr>
        <w:pStyle w:val="ListBullet"/>
      </w:pPr>
      <w:r>
        <w:t>Kein Scoring der Würde oder des Menschenwerts.</w:t>
      </w:r>
    </w:p>
    <w:p>
      <w:pPr>
        <w:pStyle w:val="ListBullet"/>
      </w:pPr>
      <w:r>
        <w:t>Unsichere Daten dürfen nicht zu Lasten der Betroffenen gehen.</w:t>
      </w:r>
    </w:p>
    <w:p>
      <w:pPr>
        <w:pStyle w:val="ListBullet"/>
      </w:pPr>
      <w:r>
        <w:t>Methodik muss öffentlich, überprüfbar und korrigierbar sein.</w:t>
      </w:r>
    </w:p>
    <w:p>
      <w:pPr>
        <w:pStyle w:val="ListBullet"/>
      </w:pPr>
      <w:r>
        <w:t>Wirkungsrat und Gerichte sichern Missbrauchsschutz.</w:t>
      </w:r>
    </w:p>
    <w:p>
      <w:pPr>
        <w:pStyle w:val="Heading2"/>
      </w:pPr>
      <w:r>
        <w:t>6. Politische Umsetzung</w:t>
      </w:r>
    </w:p>
    <w:p>
      <w:r>
        <w:t>Politische Umsetzung kann über Pilotregionen, freiwillige Zusatzkonten, Care-Gutschriften, Fondsmodelle, steuerliche Rückkopplung oder Rentenversicherungs-Experimente erfolgen. Die Wirkungsökonomie macht Wirkung sichtbar; die konkrete Gewichtung bleibt demokratischer Entscheidung vorbehalten.</w:t>
      </w:r>
    </w:p>
    <w:p>
      <w:r>
        <w:br w:type="page"/>
      </w:r>
    </w:p>
    <w:p>
      <w:pPr>
        <w:pStyle w:val="Heading1"/>
      </w:pPr>
      <w:r>
        <w:t>Dossier 8: Betriebliche und private Vorsorge nach Wirkung</w:t>
      </w:r>
    </w:p>
    <w:p>
      <w:pPr>
        <w:pStyle w:val="Heading2"/>
      </w:pPr>
      <w:r>
        <w:t>1. Kurzfassung</w:t>
      </w:r>
    </w:p>
    <w:p>
      <w:r>
        <w:t>Dieses Einzeldossier macht den Baustein "Betriebliche und private Vorsorge nach Wirkung" praktisch. Es beschreibt Anwendungsfälle, Datenquellen, Berechnungslogik, Grenzen und politische Umsetzung.</w:t>
      </w:r>
    </w:p>
    <w:p>
      <w:pPr>
        <w:pStyle w:val="Heading2"/>
      </w:pPr>
      <w:r>
        <w:t>2. Beispielhafte Anwendung</w:t>
      </w:r>
    </w:p>
    <w:p>
      <w:r>
        <w:t>Beispielhaft wird geprüft, wie der Baustein in einem Rentenwirkungs-Rechner oder einer Online-Unterseite dargestellt werden kann. Die Berechnung ist modellhaft und ersetzt keine Rentenauskunft. Sie dient dazu, Wirkungslogik verständlich zu machen.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00"/>
        <w:gridCol w:w="3400"/>
        <w:gridCol w:w="3400"/>
      </w:tblGrid>
      <w:tr>
        <w:tc>
          <w:tcPr>
            <w:tcW w:type="dxa" w:w="3400"/>
            <w:vAlign w:val="top"/>
            <w:shd w:fill="0B132B"/>
          </w:tcPr>
          <w:p>
            <w:r/>
            <w:r>
              <w:rPr>
                <w:rFonts w:ascii="Arial" w:hAnsi="Arial"/>
                <w:b/>
                <w:color w:val="FFFFFF"/>
                <w:sz w:val="17"/>
              </w:rPr>
              <w:t>Element</w:t>
            </w:r>
          </w:p>
        </w:tc>
        <w:tc>
          <w:tcPr>
            <w:tcW w:type="dxa" w:w="3400"/>
            <w:vAlign w:val="top"/>
            <w:shd w:fill="0B132B"/>
          </w:tcPr>
          <w:p>
            <w:r/>
            <w:r>
              <w:rPr>
                <w:rFonts w:ascii="Arial" w:hAnsi="Arial"/>
                <w:b/>
                <w:color w:val="FFFFFF"/>
                <w:sz w:val="17"/>
              </w:rPr>
              <w:t>Arbeitsannahme</w:t>
            </w:r>
          </w:p>
        </w:tc>
        <w:tc>
          <w:tcPr>
            <w:tcW w:type="dxa" w:w="3400"/>
            <w:vAlign w:val="top"/>
            <w:shd w:fill="0B132B"/>
          </w:tcPr>
          <w:p>
            <w:r/>
            <w:r>
              <w:rPr>
                <w:rFonts w:ascii="Arial" w:hAnsi="Arial"/>
                <w:b/>
                <w:color w:val="FFFFFF"/>
                <w:sz w:val="17"/>
              </w:rPr>
              <w:t>Hinweis</w:t>
            </w:r>
          </w:p>
        </w:tc>
      </w:tr>
      <w:tr>
        <w:tc>
          <w:tcPr>
            <w:tcW w:type="dxa" w:w="3400"/>
            <w:vAlign w:val="top"/>
            <w:shd w:fill="F6F1E8"/>
          </w:tcPr>
          <w:p>
            <w:r/>
            <w:r>
              <w:rPr>
                <w:rFonts w:ascii="Arial" w:hAnsi="Arial"/>
                <w:b w:val="0"/>
                <w:sz w:val="16"/>
              </w:rPr>
              <w:t>Input</w:t>
            </w:r>
          </w:p>
        </w:tc>
        <w:tc>
          <w:tcPr>
            <w:tcW w:type="dxa" w:w="3400"/>
            <w:vAlign w:val="top"/>
          </w:tcPr>
          <w:p>
            <w:r/>
            <w:r>
              <w:rPr>
                <w:rFonts w:ascii="Arial" w:hAnsi="Arial"/>
                <w:b w:val="0"/>
                <w:sz w:val="16"/>
              </w:rPr>
              <w:t>Lebensphase, Beitrag, Care-/Engagementzeiten, Sektorbezug, Fondsanteil</w:t>
            </w:r>
          </w:p>
        </w:tc>
        <w:tc>
          <w:tcPr>
            <w:tcW w:type="dxa" w:w="3400"/>
            <w:vAlign w:val="top"/>
          </w:tcPr>
          <w:p>
            <w:r/>
            <w:r>
              <w:rPr>
                <w:rFonts w:ascii="Arial" w:hAnsi="Arial"/>
                <w:b w:val="0"/>
                <w:sz w:val="16"/>
              </w:rPr>
              <w:t>nur erforderliche Daten</w:t>
            </w:r>
          </w:p>
        </w:tc>
      </w:tr>
      <w:tr>
        <w:tc>
          <w:tcPr>
            <w:tcW w:type="dxa" w:w="3400"/>
            <w:vAlign w:val="top"/>
            <w:shd w:fill="F6F1E8"/>
          </w:tcPr>
          <w:p>
            <w:r/>
            <w:r>
              <w:rPr>
                <w:rFonts w:ascii="Arial" w:hAnsi="Arial"/>
                <w:b w:val="0"/>
                <w:sz w:val="16"/>
              </w:rPr>
              <w:t>Bewertung</w:t>
            </w:r>
          </w:p>
        </w:tc>
        <w:tc>
          <w:tcPr>
            <w:tcW w:type="dxa" w:w="3400"/>
            <w:vAlign w:val="top"/>
          </w:tcPr>
          <w:p>
            <w:r/>
            <w:r>
              <w:rPr>
                <w:rFonts w:ascii="Arial" w:hAnsi="Arial"/>
                <w:b w:val="0"/>
                <w:sz w:val="16"/>
              </w:rPr>
              <w:t>positiver Wirkungsbeitrag innerhalb eines Schutzkorridors</w:t>
            </w:r>
          </w:p>
        </w:tc>
        <w:tc>
          <w:tcPr>
            <w:tcW w:type="dxa" w:w="3400"/>
            <w:vAlign w:val="top"/>
          </w:tcPr>
          <w:p>
            <w:r/>
            <w:r>
              <w:rPr>
                <w:rFonts w:ascii="Arial" w:hAnsi="Arial"/>
                <w:b w:val="0"/>
                <w:sz w:val="16"/>
              </w:rPr>
              <w:t>keine Personenabwertung</w:t>
            </w:r>
          </w:p>
        </w:tc>
      </w:tr>
      <w:tr>
        <w:tc>
          <w:tcPr>
            <w:tcW w:type="dxa" w:w="3400"/>
            <w:vAlign w:val="top"/>
            <w:shd w:fill="F6F1E8"/>
          </w:tcPr>
          <w:p>
            <w:r/>
            <w:r>
              <w:rPr>
                <w:rFonts w:ascii="Arial" w:hAnsi="Arial"/>
                <w:b w:val="0"/>
                <w:sz w:val="16"/>
              </w:rPr>
              <w:t>Output</w:t>
            </w:r>
          </w:p>
        </w:tc>
        <w:tc>
          <w:tcPr>
            <w:tcW w:type="dxa" w:w="3400"/>
            <w:vAlign w:val="top"/>
          </w:tcPr>
          <w:p>
            <w:r/>
            <w:r>
              <w:rPr>
                <w:rFonts w:ascii="Arial" w:hAnsi="Arial"/>
                <w:b w:val="0"/>
                <w:sz w:val="16"/>
              </w:rPr>
              <w:t>verständliche Wirkungsklasse und Beispielauswirkung</w:t>
            </w:r>
          </w:p>
        </w:tc>
        <w:tc>
          <w:tcPr>
            <w:tcW w:type="dxa" w:w="3400"/>
            <w:vAlign w:val="top"/>
          </w:tcPr>
          <w:p>
            <w:r/>
            <w:r>
              <w:rPr>
                <w:rFonts w:ascii="Arial" w:hAnsi="Arial"/>
                <w:b w:val="0"/>
                <w:sz w:val="16"/>
              </w:rPr>
              <w:t>keine Rechtsverbindlichkeit</w:t>
            </w:r>
          </w:p>
        </w:tc>
      </w:tr>
      <w:tr>
        <w:tc>
          <w:tcPr>
            <w:tcW w:type="dxa" w:w="3400"/>
            <w:vAlign w:val="top"/>
            <w:shd w:fill="F6F1E8"/>
          </w:tcPr>
          <w:p>
            <w:r/>
            <w:r>
              <w:rPr>
                <w:rFonts w:ascii="Arial" w:hAnsi="Arial"/>
                <w:b w:val="0"/>
                <w:sz w:val="16"/>
              </w:rPr>
              <w:t>Korrektur</w:t>
            </w:r>
          </w:p>
        </w:tc>
        <w:tc>
          <w:tcPr>
            <w:tcW w:type="dxa" w:w="3400"/>
            <w:vAlign w:val="top"/>
          </w:tcPr>
          <w:p>
            <w:r/>
            <w:r>
              <w:rPr>
                <w:rFonts w:ascii="Arial" w:hAnsi="Arial"/>
                <w:b w:val="0"/>
                <w:sz w:val="16"/>
              </w:rPr>
              <w:t>Widerspruch, manuelle Prüfung, Nachreichung</w:t>
            </w:r>
          </w:p>
        </w:tc>
        <w:tc>
          <w:tcPr>
            <w:tcW w:type="dxa" w:w="3400"/>
            <w:vAlign w:val="top"/>
          </w:tcPr>
          <w:p>
            <w:r/>
            <w:r>
              <w:rPr>
                <w:rFonts w:ascii="Arial" w:hAnsi="Arial"/>
                <w:b w:val="0"/>
                <w:sz w:val="16"/>
              </w:rPr>
              <w:t>rechtsstaatlich nötig</w:t>
            </w:r>
          </w:p>
        </w:tc>
      </w:tr>
    </w:tbl>
    <w:p/>
    <w:p>
      <w:pPr>
        <w:pStyle w:val="Heading2"/>
      </w:pPr>
      <w:r>
        <w:t>3. Rechenbeispiel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50"/>
        <w:gridCol w:w="2550"/>
        <w:gridCol w:w="2550"/>
        <w:gridCol w:w="2550"/>
      </w:tblGrid>
      <w:tr>
        <w:tc>
          <w:tcPr>
            <w:tcW w:type="dxa" w:w="2550"/>
            <w:vAlign w:val="top"/>
            <w:shd w:fill="0B132B"/>
          </w:tcPr>
          <w:p>
            <w:r/>
            <w:r>
              <w:rPr>
                <w:rFonts w:ascii="Arial" w:hAnsi="Arial"/>
                <w:b/>
                <w:color w:val="FFFFFF"/>
                <w:sz w:val="17"/>
              </w:rPr>
              <w:t>Fall</w:t>
            </w:r>
          </w:p>
        </w:tc>
        <w:tc>
          <w:tcPr>
            <w:tcW w:type="dxa" w:w="2550"/>
            <w:vAlign w:val="top"/>
            <w:shd w:fill="0B132B"/>
          </w:tcPr>
          <w:p>
            <w:r/>
            <w:r>
              <w:rPr>
                <w:rFonts w:ascii="Arial" w:hAnsi="Arial"/>
                <w:b/>
                <w:color w:val="FFFFFF"/>
                <w:sz w:val="17"/>
              </w:rPr>
              <w:t>Datenlage</w:t>
            </w:r>
          </w:p>
        </w:tc>
        <w:tc>
          <w:tcPr>
            <w:tcW w:type="dxa" w:w="2550"/>
            <w:vAlign w:val="top"/>
            <w:shd w:fill="0B132B"/>
          </w:tcPr>
          <w:p>
            <w:r/>
            <w:r>
              <w:rPr>
                <w:rFonts w:ascii="Arial" w:hAnsi="Arial"/>
                <w:b/>
                <w:color w:val="FFFFFF"/>
                <w:sz w:val="17"/>
              </w:rPr>
              <w:t>Bewertung</w:t>
            </w:r>
          </w:p>
        </w:tc>
        <w:tc>
          <w:tcPr>
            <w:tcW w:type="dxa" w:w="2550"/>
            <w:vAlign w:val="top"/>
            <w:shd w:fill="0B132B"/>
          </w:tcPr>
          <w:p>
            <w:r/>
            <w:r>
              <w:rPr>
                <w:rFonts w:ascii="Arial" w:hAnsi="Arial"/>
                <w:b/>
                <w:color w:val="FFFFFF"/>
                <w:sz w:val="17"/>
              </w:rPr>
              <w:t>Modellergebnis</w:t>
            </w:r>
          </w:p>
        </w:tc>
      </w:tr>
      <w:tr>
        <w:tc>
          <w:tcPr>
            <w:tcW w:type="dxa" w:w="2550"/>
            <w:vAlign w:val="top"/>
            <w:shd w:fill="F6F1E8"/>
          </w:tcPr>
          <w:p>
            <w:r/>
            <w:r>
              <w:rPr>
                <w:rFonts w:ascii="Arial" w:hAnsi="Arial"/>
                <w:b w:val="0"/>
                <w:sz w:val="16"/>
              </w:rPr>
              <w:t>Renten-Impact-Fonds</w:t>
            </w:r>
          </w:p>
        </w:tc>
        <w:tc>
          <w:tcPr>
            <w:tcW w:type="dxa" w:w="2550"/>
            <w:vAlign w:val="top"/>
          </w:tcPr>
          <w:p>
            <w:r/>
            <w:r>
              <w:rPr>
                <w:rFonts w:ascii="Arial" w:hAnsi="Arial"/>
                <w:b w:val="0"/>
                <w:sz w:val="16"/>
              </w:rPr>
              <w:t>100 Mio. Euro in Wohn- und Gesundheitswirkung</w:t>
            </w:r>
          </w:p>
        </w:tc>
        <w:tc>
          <w:tcPr>
            <w:tcW w:type="dxa" w:w="2550"/>
            <w:vAlign w:val="top"/>
          </w:tcPr>
          <w:p>
            <w:r/>
            <w:r>
              <w:rPr>
                <w:rFonts w:ascii="Arial" w:hAnsi="Arial"/>
                <w:b w:val="0"/>
                <w:sz w:val="16"/>
              </w:rPr>
              <w:t>T-SROI + NWI Monitoring</w:t>
            </w:r>
          </w:p>
        </w:tc>
        <w:tc>
          <w:tcPr>
            <w:tcW w:type="dxa" w:w="2550"/>
            <w:vAlign w:val="top"/>
          </w:tcPr>
          <w:p>
            <w:r/>
            <w:r>
              <w:rPr>
                <w:rFonts w:ascii="Arial" w:hAnsi="Arial"/>
                <w:b w:val="0"/>
                <w:sz w:val="16"/>
              </w:rPr>
              <w:t>Fondsdividende + soziale Folgekostenreduktion</w:t>
            </w:r>
          </w:p>
        </w:tc>
      </w:tr>
      <w:tr>
        <w:tc>
          <w:tcPr>
            <w:tcW w:type="dxa" w:w="2550"/>
            <w:vAlign w:val="top"/>
            <w:shd w:fill="F6F1E8"/>
          </w:tcPr>
          <w:p>
            <w:r/>
            <w:r>
              <w:rPr>
                <w:rFonts w:ascii="Arial" w:hAnsi="Arial"/>
                <w:b w:val="0"/>
                <w:sz w:val="16"/>
              </w:rPr>
              <w:t>Private Vorsorge</w:t>
            </w:r>
          </w:p>
        </w:tc>
        <w:tc>
          <w:tcPr>
            <w:tcW w:type="dxa" w:w="2550"/>
            <w:vAlign w:val="top"/>
          </w:tcPr>
          <w:p>
            <w:r/>
            <w:r>
              <w:rPr>
                <w:rFonts w:ascii="Arial" w:hAnsi="Arial"/>
                <w:b w:val="0"/>
                <w:sz w:val="16"/>
              </w:rPr>
              <w:t>Kapitalwirkung ≥ 0</w:t>
            </w:r>
          </w:p>
        </w:tc>
        <w:tc>
          <w:tcPr>
            <w:tcW w:type="dxa" w:w="2550"/>
            <w:vAlign w:val="top"/>
          </w:tcPr>
          <w:p>
            <w:r/>
            <w:r>
              <w:rPr>
                <w:rFonts w:ascii="Arial" w:hAnsi="Arial"/>
                <w:b w:val="0"/>
                <w:sz w:val="16"/>
              </w:rPr>
              <w:t>Transparenzlabel</w:t>
            </w:r>
          </w:p>
        </w:tc>
        <w:tc>
          <w:tcPr>
            <w:tcW w:type="dxa" w:w="2550"/>
            <w:vAlign w:val="top"/>
          </w:tcPr>
          <w:p>
            <w:r/>
            <w:r>
              <w:rPr>
                <w:rFonts w:ascii="Arial" w:hAnsi="Arial"/>
                <w:b w:val="0"/>
                <w:sz w:val="16"/>
              </w:rPr>
              <w:t>geringeres Wirkungsrisiko</w:t>
            </w:r>
          </w:p>
        </w:tc>
      </w:tr>
    </w:tbl>
    <w:p/>
    <w:p>
      <w:pPr>
        <w:pStyle w:val="Heading2"/>
      </w:pPr>
      <w:r>
        <w:t>4. Datenquellen</w:t>
      </w:r>
    </w:p>
    <w:p>
      <w:pPr>
        <w:pStyle w:val="ListBullet"/>
      </w:pPr>
      <w:r>
        <w:t>Rentenversicherungsdaten und Beitragszeiten.</w:t>
      </w:r>
    </w:p>
    <w:p>
      <w:pPr>
        <w:pStyle w:val="ListBullet"/>
      </w:pPr>
      <w:r>
        <w:t>Antrags- und Nachweisdaten aus Pflege, Bildung, Ehrenamt oder Engagement.</w:t>
      </w:r>
    </w:p>
    <w:p>
      <w:pPr>
        <w:pStyle w:val="ListBullet"/>
      </w:pPr>
      <w:r>
        <w:t>WÖk-ID-/SDG-/SDG+-Zuordnung für Wirkungsräume.</w:t>
      </w:r>
    </w:p>
    <w:p>
      <w:pPr>
        <w:pStyle w:val="ListBullet"/>
      </w:pPr>
      <w:r>
        <w:t>Fonds- und Kapitalwirkungsdaten, sofern relevant.</w:t>
      </w:r>
    </w:p>
    <w:p>
      <w:pPr>
        <w:pStyle w:val="ListBullet"/>
      </w:pPr>
      <w:r>
        <w:t>Öffentliche Statistik: BMAS, DRV, Destatis, OECD.</w:t>
      </w:r>
    </w:p>
    <w:p>
      <w:pPr>
        <w:pStyle w:val="Heading2"/>
      </w:pPr>
      <w:r>
        <w:t>5. Grenzen und Missbrauchsschutz</w:t>
      </w:r>
    </w:p>
    <w:p>
      <w:pPr>
        <w:pStyle w:val="ListBullet"/>
      </w:pPr>
      <w:r>
        <w:t>Keine endgültige automatisierte Entscheidung.</w:t>
      </w:r>
    </w:p>
    <w:p>
      <w:pPr>
        <w:pStyle w:val="ListBullet"/>
      </w:pPr>
      <w:r>
        <w:t>Kein Scoring der Würde oder des Menschenwerts.</w:t>
      </w:r>
    </w:p>
    <w:p>
      <w:pPr>
        <w:pStyle w:val="ListBullet"/>
      </w:pPr>
      <w:r>
        <w:t>Unsichere Daten dürfen nicht zu Lasten der Betroffenen gehen.</w:t>
      </w:r>
    </w:p>
    <w:p>
      <w:pPr>
        <w:pStyle w:val="ListBullet"/>
      </w:pPr>
      <w:r>
        <w:t>Methodik muss öffentlich, überprüfbar und korrigierbar sein.</w:t>
      </w:r>
    </w:p>
    <w:p>
      <w:pPr>
        <w:pStyle w:val="ListBullet"/>
      </w:pPr>
      <w:r>
        <w:t>Wirkungsrat und Gerichte sichern Missbrauchsschutz.</w:t>
      </w:r>
    </w:p>
    <w:p>
      <w:pPr>
        <w:pStyle w:val="Heading2"/>
      </w:pPr>
      <w:r>
        <w:t>6. Politische Umsetzung</w:t>
      </w:r>
    </w:p>
    <w:p>
      <w:r>
        <w:t>Politische Umsetzung kann über Pilotregionen, freiwillige Zusatzkonten, Care-Gutschriften, Fondsmodelle, steuerliche Rückkopplung oder Rentenversicherungs-Experimente erfolgen. Die Wirkungsökonomie macht Wirkung sichtbar; die konkrete Gewichtung bleibt demokratischer Entscheidung vorbehalten.</w:t>
      </w:r>
    </w:p>
    <w:p>
      <w:r>
        <w:br w:type="page"/>
      </w:r>
    </w:p>
    <w:p>
      <w:pPr>
        <w:pStyle w:val="Heading1"/>
      </w:pPr>
      <w:r>
        <w:t>Dossier 9: Rechtsschutz, Datenschutz und Korrekturverfahren</w:t>
      </w:r>
    </w:p>
    <w:p>
      <w:pPr>
        <w:pStyle w:val="Heading2"/>
      </w:pPr>
      <w:r>
        <w:t>1. Kurzfassung</w:t>
      </w:r>
    </w:p>
    <w:p>
      <w:r>
        <w:t>Dieses Einzeldossier macht den Baustein "Rechtsschutz, Datenschutz und Korrekturverfahren" praktisch. Es beschreibt Anwendungsfälle, Datenquellen, Berechnungslogik, Grenzen und politische Umsetzung.</w:t>
      </w:r>
    </w:p>
    <w:p>
      <w:pPr>
        <w:pStyle w:val="Heading2"/>
      </w:pPr>
      <w:r>
        <w:t>2. Beispielhafte Anwendung</w:t>
      </w:r>
    </w:p>
    <w:p>
      <w:r>
        <w:t>Beispielhaft wird geprüft, wie der Baustein in einem Rentenwirkungs-Rechner oder einer Online-Unterseite dargestellt werden kann. Die Berechnung ist modellhaft und ersetzt keine Rentenauskunft. Sie dient dazu, Wirkungslogik verständlich zu machen.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00"/>
        <w:gridCol w:w="3400"/>
        <w:gridCol w:w="3400"/>
      </w:tblGrid>
      <w:tr>
        <w:tc>
          <w:tcPr>
            <w:tcW w:type="dxa" w:w="3400"/>
            <w:vAlign w:val="top"/>
            <w:shd w:fill="0B132B"/>
          </w:tcPr>
          <w:p>
            <w:r/>
            <w:r>
              <w:rPr>
                <w:rFonts w:ascii="Arial" w:hAnsi="Arial"/>
                <w:b/>
                <w:color w:val="FFFFFF"/>
                <w:sz w:val="17"/>
              </w:rPr>
              <w:t>Element</w:t>
            </w:r>
          </w:p>
        </w:tc>
        <w:tc>
          <w:tcPr>
            <w:tcW w:type="dxa" w:w="3400"/>
            <w:vAlign w:val="top"/>
            <w:shd w:fill="0B132B"/>
          </w:tcPr>
          <w:p>
            <w:r/>
            <w:r>
              <w:rPr>
                <w:rFonts w:ascii="Arial" w:hAnsi="Arial"/>
                <w:b/>
                <w:color w:val="FFFFFF"/>
                <w:sz w:val="17"/>
              </w:rPr>
              <w:t>Arbeitsannahme</w:t>
            </w:r>
          </w:p>
        </w:tc>
        <w:tc>
          <w:tcPr>
            <w:tcW w:type="dxa" w:w="3400"/>
            <w:vAlign w:val="top"/>
            <w:shd w:fill="0B132B"/>
          </w:tcPr>
          <w:p>
            <w:r/>
            <w:r>
              <w:rPr>
                <w:rFonts w:ascii="Arial" w:hAnsi="Arial"/>
                <w:b/>
                <w:color w:val="FFFFFF"/>
                <w:sz w:val="17"/>
              </w:rPr>
              <w:t>Hinweis</w:t>
            </w:r>
          </w:p>
        </w:tc>
      </w:tr>
      <w:tr>
        <w:tc>
          <w:tcPr>
            <w:tcW w:type="dxa" w:w="3400"/>
            <w:vAlign w:val="top"/>
            <w:shd w:fill="F6F1E8"/>
          </w:tcPr>
          <w:p>
            <w:r/>
            <w:r>
              <w:rPr>
                <w:rFonts w:ascii="Arial" w:hAnsi="Arial"/>
                <w:b w:val="0"/>
                <w:sz w:val="16"/>
              </w:rPr>
              <w:t>Input</w:t>
            </w:r>
          </w:p>
        </w:tc>
        <w:tc>
          <w:tcPr>
            <w:tcW w:type="dxa" w:w="3400"/>
            <w:vAlign w:val="top"/>
          </w:tcPr>
          <w:p>
            <w:r/>
            <w:r>
              <w:rPr>
                <w:rFonts w:ascii="Arial" w:hAnsi="Arial"/>
                <w:b w:val="0"/>
                <w:sz w:val="16"/>
              </w:rPr>
              <w:t>Lebensphase, Beitrag, Care-/Engagementzeiten, Sektorbezug, Fondsanteil</w:t>
            </w:r>
          </w:p>
        </w:tc>
        <w:tc>
          <w:tcPr>
            <w:tcW w:type="dxa" w:w="3400"/>
            <w:vAlign w:val="top"/>
          </w:tcPr>
          <w:p>
            <w:r/>
            <w:r>
              <w:rPr>
                <w:rFonts w:ascii="Arial" w:hAnsi="Arial"/>
                <w:b w:val="0"/>
                <w:sz w:val="16"/>
              </w:rPr>
              <w:t>nur erforderliche Daten</w:t>
            </w:r>
          </w:p>
        </w:tc>
      </w:tr>
      <w:tr>
        <w:tc>
          <w:tcPr>
            <w:tcW w:type="dxa" w:w="3400"/>
            <w:vAlign w:val="top"/>
            <w:shd w:fill="F6F1E8"/>
          </w:tcPr>
          <w:p>
            <w:r/>
            <w:r>
              <w:rPr>
                <w:rFonts w:ascii="Arial" w:hAnsi="Arial"/>
                <w:b w:val="0"/>
                <w:sz w:val="16"/>
              </w:rPr>
              <w:t>Bewertung</w:t>
            </w:r>
          </w:p>
        </w:tc>
        <w:tc>
          <w:tcPr>
            <w:tcW w:type="dxa" w:w="3400"/>
            <w:vAlign w:val="top"/>
          </w:tcPr>
          <w:p>
            <w:r/>
            <w:r>
              <w:rPr>
                <w:rFonts w:ascii="Arial" w:hAnsi="Arial"/>
                <w:b w:val="0"/>
                <w:sz w:val="16"/>
              </w:rPr>
              <w:t>positiver Wirkungsbeitrag innerhalb eines Schutzkorridors</w:t>
            </w:r>
          </w:p>
        </w:tc>
        <w:tc>
          <w:tcPr>
            <w:tcW w:type="dxa" w:w="3400"/>
            <w:vAlign w:val="top"/>
          </w:tcPr>
          <w:p>
            <w:r/>
            <w:r>
              <w:rPr>
                <w:rFonts w:ascii="Arial" w:hAnsi="Arial"/>
                <w:b w:val="0"/>
                <w:sz w:val="16"/>
              </w:rPr>
              <w:t>keine Personenabwertung</w:t>
            </w:r>
          </w:p>
        </w:tc>
      </w:tr>
      <w:tr>
        <w:tc>
          <w:tcPr>
            <w:tcW w:type="dxa" w:w="3400"/>
            <w:vAlign w:val="top"/>
            <w:shd w:fill="F6F1E8"/>
          </w:tcPr>
          <w:p>
            <w:r/>
            <w:r>
              <w:rPr>
                <w:rFonts w:ascii="Arial" w:hAnsi="Arial"/>
                <w:b w:val="0"/>
                <w:sz w:val="16"/>
              </w:rPr>
              <w:t>Output</w:t>
            </w:r>
          </w:p>
        </w:tc>
        <w:tc>
          <w:tcPr>
            <w:tcW w:type="dxa" w:w="3400"/>
            <w:vAlign w:val="top"/>
          </w:tcPr>
          <w:p>
            <w:r/>
            <w:r>
              <w:rPr>
                <w:rFonts w:ascii="Arial" w:hAnsi="Arial"/>
                <w:b w:val="0"/>
                <w:sz w:val="16"/>
              </w:rPr>
              <w:t>verständliche Wirkungsklasse und Beispielauswirkung</w:t>
            </w:r>
          </w:p>
        </w:tc>
        <w:tc>
          <w:tcPr>
            <w:tcW w:type="dxa" w:w="3400"/>
            <w:vAlign w:val="top"/>
          </w:tcPr>
          <w:p>
            <w:r/>
            <w:r>
              <w:rPr>
                <w:rFonts w:ascii="Arial" w:hAnsi="Arial"/>
                <w:b w:val="0"/>
                <w:sz w:val="16"/>
              </w:rPr>
              <w:t>keine Rechtsverbindlichkeit</w:t>
            </w:r>
          </w:p>
        </w:tc>
      </w:tr>
      <w:tr>
        <w:tc>
          <w:tcPr>
            <w:tcW w:type="dxa" w:w="3400"/>
            <w:vAlign w:val="top"/>
            <w:shd w:fill="F6F1E8"/>
          </w:tcPr>
          <w:p>
            <w:r/>
            <w:r>
              <w:rPr>
                <w:rFonts w:ascii="Arial" w:hAnsi="Arial"/>
                <w:b w:val="0"/>
                <w:sz w:val="16"/>
              </w:rPr>
              <w:t>Korrektur</w:t>
            </w:r>
          </w:p>
        </w:tc>
        <w:tc>
          <w:tcPr>
            <w:tcW w:type="dxa" w:w="3400"/>
            <w:vAlign w:val="top"/>
          </w:tcPr>
          <w:p>
            <w:r/>
            <w:r>
              <w:rPr>
                <w:rFonts w:ascii="Arial" w:hAnsi="Arial"/>
                <w:b w:val="0"/>
                <w:sz w:val="16"/>
              </w:rPr>
              <w:t>Widerspruch, manuelle Prüfung, Nachreichung</w:t>
            </w:r>
          </w:p>
        </w:tc>
        <w:tc>
          <w:tcPr>
            <w:tcW w:type="dxa" w:w="3400"/>
            <w:vAlign w:val="top"/>
          </w:tcPr>
          <w:p>
            <w:r/>
            <w:r>
              <w:rPr>
                <w:rFonts w:ascii="Arial" w:hAnsi="Arial"/>
                <w:b w:val="0"/>
                <w:sz w:val="16"/>
              </w:rPr>
              <w:t>rechtsstaatlich nötig</w:t>
            </w:r>
          </w:p>
        </w:tc>
      </w:tr>
    </w:tbl>
    <w:p/>
    <w:p>
      <w:pPr>
        <w:pStyle w:val="Heading2"/>
      </w:pPr>
      <w:r>
        <w:t>3. Rechenbeispiel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50"/>
        <w:gridCol w:w="2550"/>
        <w:gridCol w:w="2550"/>
        <w:gridCol w:w="2550"/>
      </w:tblGrid>
      <w:tr>
        <w:tc>
          <w:tcPr>
            <w:tcW w:type="dxa" w:w="2550"/>
            <w:vAlign w:val="top"/>
            <w:shd w:fill="0B132B"/>
          </w:tcPr>
          <w:p>
            <w:r/>
            <w:r>
              <w:rPr>
                <w:rFonts w:ascii="Arial" w:hAnsi="Arial"/>
                <w:b/>
                <w:color w:val="FFFFFF"/>
                <w:sz w:val="17"/>
              </w:rPr>
              <w:t>Fall</w:t>
            </w:r>
          </w:p>
        </w:tc>
        <w:tc>
          <w:tcPr>
            <w:tcW w:type="dxa" w:w="2550"/>
            <w:vAlign w:val="top"/>
            <w:shd w:fill="0B132B"/>
          </w:tcPr>
          <w:p>
            <w:r/>
            <w:r>
              <w:rPr>
                <w:rFonts w:ascii="Arial" w:hAnsi="Arial"/>
                <w:b/>
                <w:color w:val="FFFFFF"/>
                <w:sz w:val="17"/>
              </w:rPr>
              <w:t>Datenlage</w:t>
            </w:r>
          </w:p>
        </w:tc>
        <w:tc>
          <w:tcPr>
            <w:tcW w:type="dxa" w:w="2550"/>
            <w:vAlign w:val="top"/>
            <w:shd w:fill="0B132B"/>
          </w:tcPr>
          <w:p>
            <w:r/>
            <w:r>
              <w:rPr>
                <w:rFonts w:ascii="Arial" w:hAnsi="Arial"/>
                <w:b/>
                <w:color w:val="FFFFFF"/>
                <w:sz w:val="17"/>
              </w:rPr>
              <w:t>Bewertung</w:t>
            </w:r>
          </w:p>
        </w:tc>
        <w:tc>
          <w:tcPr>
            <w:tcW w:type="dxa" w:w="2550"/>
            <w:vAlign w:val="top"/>
            <w:shd w:fill="0B132B"/>
          </w:tcPr>
          <w:p>
            <w:r/>
            <w:r>
              <w:rPr>
                <w:rFonts w:ascii="Arial" w:hAnsi="Arial"/>
                <w:b/>
                <w:color w:val="FFFFFF"/>
                <w:sz w:val="17"/>
              </w:rPr>
              <w:t>Modellergebnis</w:t>
            </w:r>
          </w:p>
        </w:tc>
      </w:tr>
      <w:tr>
        <w:tc>
          <w:tcPr>
            <w:tcW w:type="dxa" w:w="2550"/>
            <w:vAlign w:val="top"/>
            <w:shd w:fill="F6F1E8"/>
          </w:tcPr>
          <w:p>
            <w:r/>
            <w:r>
              <w:rPr>
                <w:rFonts w:ascii="Arial" w:hAnsi="Arial"/>
                <w:b w:val="0"/>
                <w:sz w:val="16"/>
              </w:rPr>
              <w:t>Standardfall</w:t>
            </w:r>
          </w:p>
        </w:tc>
        <w:tc>
          <w:tcPr>
            <w:tcW w:type="dxa" w:w="2550"/>
            <w:vAlign w:val="top"/>
          </w:tcPr>
          <w:p>
            <w:r/>
            <w:r>
              <w:rPr>
                <w:rFonts w:ascii="Arial" w:hAnsi="Arial"/>
                <w:b w:val="0"/>
                <w:sz w:val="16"/>
              </w:rPr>
              <w:t>klassische Erwerbsbiografie</w:t>
            </w:r>
          </w:p>
        </w:tc>
        <w:tc>
          <w:tcPr>
            <w:tcW w:type="dxa" w:w="2550"/>
            <w:vAlign w:val="top"/>
          </w:tcPr>
          <w:p>
            <w:r/>
            <w:r>
              <w:rPr>
                <w:rFonts w:ascii="Arial" w:hAnsi="Arial"/>
                <w:b w:val="0"/>
                <w:sz w:val="16"/>
              </w:rPr>
              <w:t>LWF 1,00</w:t>
            </w:r>
          </w:p>
        </w:tc>
        <w:tc>
          <w:tcPr>
            <w:tcW w:type="dxa" w:w="2550"/>
            <w:vAlign w:val="top"/>
          </w:tcPr>
          <w:p>
            <w:r/>
            <w:r>
              <w:rPr>
                <w:rFonts w:ascii="Arial" w:hAnsi="Arial"/>
                <w:b w:val="0"/>
                <w:sz w:val="16"/>
              </w:rPr>
              <w:t>Basis + Anwartschaft</w:t>
            </w:r>
          </w:p>
        </w:tc>
      </w:tr>
      <w:tr>
        <w:tc>
          <w:tcPr>
            <w:tcW w:type="dxa" w:w="2550"/>
            <w:vAlign w:val="top"/>
            <w:shd w:fill="F6F1E8"/>
          </w:tcPr>
          <w:p>
            <w:r/>
            <w:r>
              <w:rPr>
                <w:rFonts w:ascii="Arial" w:hAnsi="Arial"/>
                <w:b w:val="0"/>
                <w:sz w:val="16"/>
              </w:rPr>
              <w:t>Wirkungsfall</w:t>
            </w:r>
          </w:p>
        </w:tc>
        <w:tc>
          <w:tcPr>
            <w:tcW w:type="dxa" w:w="2550"/>
            <w:vAlign w:val="top"/>
          </w:tcPr>
          <w:p>
            <w:r/>
            <w:r>
              <w:rPr>
                <w:rFonts w:ascii="Arial" w:hAnsi="Arial"/>
                <w:b w:val="0"/>
                <w:sz w:val="16"/>
              </w:rPr>
              <w:t>zusätzliche anerkannte Wirkleistung</w:t>
            </w:r>
          </w:p>
        </w:tc>
        <w:tc>
          <w:tcPr>
            <w:tcW w:type="dxa" w:w="2550"/>
            <w:vAlign w:val="top"/>
          </w:tcPr>
          <w:p>
            <w:r/>
            <w:r>
              <w:rPr>
                <w:rFonts w:ascii="Arial" w:hAnsi="Arial"/>
                <w:b w:val="0"/>
                <w:sz w:val="16"/>
              </w:rPr>
              <w:t>LWF 1,10</w:t>
            </w:r>
          </w:p>
        </w:tc>
        <w:tc>
          <w:tcPr>
            <w:tcW w:type="dxa" w:w="2550"/>
            <w:vAlign w:val="top"/>
          </w:tcPr>
          <w:p>
            <w:r/>
            <w:r>
              <w:rPr>
                <w:rFonts w:ascii="Arial" w:hAnsi="Arial"/>
                <w:b w:val="0"/>
                <w:sz w:val="16"/>
              </w:rPr>
              <w:t>begrenzter Bonus</w:t>
            </w:r>
          </w:p>
        </w:tc>
      </w:tr>
    </w:tbl>
    <w:p/>
    <w:p>
      <w:pPr>
        <w:pStyle w:val="Heading2"/>
      </w:pPr>
      <w:r>
        <w:t>4. Datenquellen</w:t>
      </w:r>
    </w:p>
    <w:p>
      <w:pPr>
        <w:pStyle w:val="ListBullet"/>
      </w:pPr>
      <w:r>
        <w:t>Rentenversicherungsdaten und Beitragszeiten.</w:t>
      </w:r>
    </w:p>
    <w:p>
      <w:pPr>
        <w:pStyle w:val="ListBullet"/>
      </w:pPr>
      <w:r>
        <w:t>Antrags- und Nachweisdaten aus Pflege, Bildung, Ehrenamt oder Engagement.</w:t>
      </w:r>
    </w:p>
    <w:p>
      <w:pPr>
        <w:pStyle w:val="ListBullet"/>
      </w:pPr>
      <w:r>
        <w:t>WÖk-ID-/SDG-/SDG+-Zuordnung für Wirkungsräume.</w:t>
      </w:r>
    </w:p>
    <w:p>
      <w:pPr>
        <w:pStyle w:val="ListBullet"/>
      </w:pPr>
      <w:r>
        <w:t>Fonds- und Kapitalwirkungsdaten, sofern relevant.</w:t>
      </w:r>
    </w:p>
    <w:p>
      <w:pPr>
        <w:pStyle w:val="ListBullet"/>
      </w:pPr>
      <w:r>
        <w:t>Öffentliche Statistik: BMAS, DRV, Destatis, OECD.</w:t>
      </w:r>
    </w:p>
    <w:p>
      <w:pPr>
        <w:pStyle w:val="Heading2"/>
      </w:pPr>
      <w:r>
        <w:t>5. Grenzen und Missbrauchsschutz</w:t>
      </w:r>
    </w:p>
    <w:p>
      <w:pPr>
        <w:pStyle w:val="ListBullet"/>
      </w:pPr>
      <w:r>
        <w:t>Keine endgültige automatisierte Entscheidung.</w:t>
      </w:r>
    </w:p>
    <w:p>
      <w:pPr>
        <w:pStyle w:val="ListBullet"/>
      </w:pPr>
      <w:r>
        <w:t>Kein Scoring der Würde oder des Menschenwerts.</w:t>
      </w:r>
    </w:p>
    <w:p>
      <w:pPr>
        <w:pStyle w:val="ListBullet"/>
      </w:pPr>
      <w:r>
        <w:t>Unsichere Daten dürfen nicht zu Lasten der Betroffenen gehen.</w:t>
      </w:r>
    </w:p>
    <w:p>
      <w:pPr>
        <w:pStyle w:val="ListBullet"/>
      </w:pPr>
      <w:r>
        <w:t>Methodik muss öffentlich, überprüfbar und korrigierbar sein.</w:t>
      </w:r>
    </w:p>
    <w:p>
      <w:pPr>
        <w:pStyle w:val="ListBullet"/>
      </w:pPr>
      <w:r>
        <w:t>Wirkungsrat und Gerichte sichern Missbrauchsschutz.</w:t>
      </w:r>
    </w:p>
    <w:p>
      <w:pPr>
        <w:pStyle w:val="Heading2"/>
      </w:pPr>
      <w:r>
        <w:t>6. Politische Umsetzung</w:t>
      </w:r>
    </w:p>
    <w:p>
      <w:r>
        <w:t>Politische Umsetzung kann über Pilotregionen, freiwillige Zusatzkonten, Care-Gutschriften, Fondsmodelle, steuerliche Rückkopplung oder Rentenversicherungs-Experimente erfolgen. Die Wirkungsökonomie macht Wirkung sichtbar; die konkrete Gewichtung bleibt demokratischer Entscheidung vorbehalten.</w:t>
      </w:r>
    </w:p>
    <w:p>
      <w:r>
        <w:br w:type="page"/>
      </w:r>
    </w:p>
    <w:p>
      <w:pPr>
        <w:pStyle w:val="Heading1"/>
      </w:pPr>
      <w:r>
        <w:t>Dossier 10: Politische Anschlussfähigkeit und Umsetzungsoptionen</w:t>
      </w:r>
    </w:p>
    <w:p>
      <w:pPr>
        <w:pStyle w:val="Heading2"/>
      </w:pPr>
      <w:r>
        <w:t>1. Kurzfassung</w:t>
      </w:r>
    </w:p>
    <w:p>
      <w:r>
        <w:t>Dieses Einzeldossier macht den Baustein "Politische Anschlussfähigkeit und Umsetzungsoptionen" praktisch. Es beschreibt Anwendungsfälle, Datenquellen, Berechnungslogik, Grenzen und politische Umsetzung.</w:t>
      </w:r>
    </w:p>
    <w:p>
      <w:pPr>
        <w:pStyle w:val="Heading2"/>
      </w:pPr>
      <w:r>
        <w:t>2. Beispielhafte Anwendung</w:t>
      </w:r>
    </w:p>
    <w:p>
      <w:r>
        <w:t>Beispielhaft wird geprüft, wie der Baustein in einem Rentenwirkungs-Rechner oder einer Online-Unterseite dargestellt werden kann. Die Berechnung ist modellhaft und ersetzt keine Rentenauskunft. Sie dient dazu, Wirkungslogik verständlich zu machen.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00"/>
        <w:gridCol w:w="3400"/>
        <w:gridCol w:w="3400"/>
      </w:tblGrid>
      <w:tr>
        <w:tc>
          <w:tcPr>
            <w:tcW w:type="dxa" w:w="3400"/>
            <w:vAlign w:val="top"/>
            <w:shd w:fill="0B132B"/>
          </w:tcPr>
          <w:p>
            <w:r/>
            <w:r>
              <w:rPr>
                <w:rFonts w:ascii="Arial" w:hAnsi="Arial"/>
                <w:b/>
                <w:color w:val="FFFFFF"/>
                <w:sz w:val="17"/>
              </w:rPr>
              <w:t>Element</w:t>
            </w:r>
          </w:p>
        </w:tc>
        <w:tc>
          <w:tcPr>
            <w:tcW w:type="dxa" w:w="3400"/>
            <w:vAlign w:val="top"/>
            <w:shd w:fill="0B132B"/>
          </w:tcPr>
          <w:p>
            <w:r/>
            <w:r>
              <w:rPr>
                <w:rFonts w:ascii="Arial" w:hAnsi="Arial"/>
                <w:b/>
                <w:color w:val="FFFFFF"/>
                <w:sz w:val="17"/>
              </w:rPr>
              <w:t>Arbeitsannahme</w:t>
            </w:r>
          </w:p>
        </w:tc>
        <w:tc>
          <w:tcPr>
            <w:tcW w:type="dxa" w:w="3400"/>
            <w:vAlign w:val="top"/>
            <w:shd w:fill="0B132B"/>
          </w:tcPr>
          <w:p>
            <w:r/>
            <w:r>
              <w:rPr>
                <w:rFonts w:ascii="Arial" w:hAnsi="Arial"/>
                <w:b/>
                <w:color w:val="FFFFFF"/>
                <w:sz w:val="17"/>
              </w:rPr>
              <w:t>Hinweis</w:t>
            </w:r>
          </w:p>
        </w:tc>
      </w:tr>
      <w:tr>
        <w:tc>
          <w:tcPr>
            <w:tcW w:type="dxa" w:w="3400"/>
            <w:vAlign w:val="top"/>
            <w:shd w:fill="F6F1E8"/>
          </w:tcPr>
          <w:p>
            <w:r/>
            <w:r>
              <w:rPr>
                <w:rFonts w:ascii="Arial" w:hAnsi="Arial"/>
                <w:b w:val="0"/>
                <w:sz w:val="16"/>
              </w:rPr>
              <w:t>Input</w:t>
            </w:r>
          </w:p>
        </w:tc>
        <w:tc>
          <w:tcPr>
            <w:tcW w:type="dxa" w:w="3400"/>
            <w:vAlign w:val="top"/>
          </w:tcPr>
          <w:p>
            <w:r/>
            <w:r>
              <w:rPr>
                <w:rFonts w:ascii="Arial" w:hAnsi="Arial"/>
                <w:b w:val="0"/>
                <w:sz w:val="16"/>
              </w:rPr>
              <w:t>Lebensphase, Beitrag, Care-/Engagementzeiten, Sektorbezug, Fondsanteil</w:t>
            </w:r>
          </w:p>
        </w:tc>
        <w:tc>
          <w:tcPr>
            <w:tcW w:type="dxa" w:w="3400"/>
            <w:vAlign w:val="top"/>
          </w:tcPr>
          <w:p>
            <w:r/>
            <w:r>
              <w:rPr>
                <w:rFonts w:ascii="Arial" w:hAnsi="Arial"/>
                <w:b w:val="0"/>
                <w:sz w:val="16"/>
              </w:rPr>
              <w:t>nur erforderliche Daten</w:t>
            </w:r>
          </w:p>
        </w:tc>
      </w:tr>
      <w:tr>
        <w:tc>
          <w:tcPr>
            <w:tcW w:type="dxa" w:w="3400"/>
            <w:vAlign w:val="top"/>
            <w:shd w:fill="F6F1E8"/>
          </w:tcPr>
          <w:p>
            <w:r/>
            <w:r>
              <w:rPr>
                <w:rFonts w:ascii="Arial" w:hAnsi="Arial"/>
                <w:b w:val="0"/>
                <w:sz w:val="16"/>
              </w:rPr>
              <w:t>Bewertung</w:t>
            </w:r>
          </w:p>
        </w:tc>
        <w:tc>
          <w:tcPr>
            <w:tcW w:type="dxa" w:w="3400"/>
            <w:vAlign w:val="top"/>
          </w:tcPr>
          <w:p>
            <w:r/>
            <w:r>
              <w:rPr>
                <w:rFonts w:ascii="Arial" w:hAnsi="Arial"/>
                <w:b w:val="0"/>
                <w:sz w:val="16"/>
              </w:rPr>
              <w:t>positiver Wirkungsbeitrag innerhalb eines Schutzkorridors</w:t>
            </w:r>
          </w:p>
        </w:tc>
        <w:tc>
          <w:tcPr>
            <w:tcW w:type="dxa" w:w="3400"/>
            <w:vAlign w:val="top"/>
          </w:tcPr>
          <w:p>
            <w:r/>
            <w:r>
              <w:rPr>
                <w:rFonts w:ascii="Arial" w:hAnsi="Arial"/>
                <w:b w:val="0"/>
                <w:sz w:val="16"/>
              </w:rPr>
              <w:t>keine Personenabwertung</w:t>
            </w:r>
          </w:p>
        </w:tc>
      </w:tr>
      <w:tr>
        <w:tc>
          <w:tcPr>
            <w:tcW w:type="dxa" w:w="3400"/>
            <w:vAlign w:val="top"/>
            <w:shd w:fill="F6F1E8"/>
          </w:tcPr>
          <w:p>
            <w:r/>
            <w:r>
              <w:rPr>
                <w:rFonts w:ascii="Arial" w:hAnsi="Arial"/>
                <w:b w:val="0"/>
                <w:sz w:val="16"/>
              </w:rPr>
              <w:t>Output</w:t>
            </w:r>
          </w:p>
        </w:tc>
        <w:tc>
          <w:tcPr>
            <w:tcW w:type="dxa" w:w="3400"/>
            <w:vAlign w:val="top"/>
          </w:tcPr>
          <w:p>
            <w:r/>
            <w:r>
              <w:rPr>
                <w:rFonts w:ascii="Arial" w:hAnsi="Arial"/>
                <w:b w:val="0"/>
                <w:sz w:val="16"/>
              </w:rPr>
              <w:t>verständliche Wirkungsklasse und Beispielauswirkung</w:t>
            </w:r>
          </w:p>
        </w:tc>
        <w:tc>
          <w:tcPr>
            <w:tcW w:type="dxa" w:w="3400"/>
            <w:vAlign w:val="top"/>
          </w:tcPr>
          <w:p>
            <w:r/>
            <w:r>
              <w:rPr>
                <w:rFonts w:ascii="Arial" w:hAnsi="Arial"/>
                <w:b w:val="0"/>
                <w:sz w:val="16"/>
              </w:rPr>
              <w:t>keine Rechtsverbindlichkeit</w:t>
            </w:r>
          </w:p>
        </w:tc>
      </w:tr>
      <w:tr>
        <w:tc>
          <w:tcPr>
            <w:tcW w:type="dxa" w:w="3400"/>
            <w:vAlign w:val="top"/>
            <w:shd w:fill="F6F1E8"/>
          </w:tcPr>
          <w:p>
            <w:r/>
            <w:r>
              <w:rPr>
                <w:rFonts w:ascii="Arial" w:hAnsi="Arial"/>
                <w:b w:val="0"/>
                <w:sz w:val="16"/>
              </w:rPr>
              <w:t>Korrektur</w:t>
            </w:r>
          </w:p>
        </w:tc>
        <w:tc>
          <w:tcPr>
            <w:tcW w:type="dxa" w:w="3400"/>
            <w:vAlign w:val="top"/>
          </w:tcPr>
          <w:p>
            <w:r/>
            <w:r>
              <w:rPr>
                <w:rFonts w:ascii="Arial" w:hAnsi="Arial"/>
                <w:b w:val="0"/>
                <w:sz w:val="16"/>
              </w:rPr>
              <w:t>Widerspruch, manuelle Prüfung, Nachreichung</w:t>
            </w:r>
          </w:p>
        </w:tc>
        <w:tc>
          <w:tcPr>
            <w:tcW w:type="dxa" w:w="3400"/>
            <w:vAlign w:val="top"/>
          </w:tcPr>
          <w:p>
            <w:r/>
            <w:r>
              <w:rPr>
                <w:rFonts w:ascii="Arial" w:hAnsi="Arial"/>
                <w:b w:val="0"/>
                <w:sz w:val="16"/>
              </w:rPr>
              <w:t>rechtsstaatlich nötig</w:t>
            </w:r>
          </w:p>
        </w:tc>
      </w:tr>
    </w:tbl>
    <w:p/>
    <w:p>
      <w:pPr>
        <w:pStyle w:val="Heading2"/>
      </w:pPr>
      <w:r>
        <w:t>3. Rechenbeispiel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50"/>
        <w:gridCol w:w="2550"/>
        <w:gridCol w:w="2550"/>
        <w:gridCol w:w="2550"/>
      </w:tblGrid>
      <w:tr>
        <w:tc>
          <w:tcPr>
            <w:tcW w:type="dxa" w:w="2550"/>
            <w:vAlign w:val="top"/>
            <w:shd w:fill="0B132B"/>
          </w:tcPr>
          <w:p>
            <w:r/>
            <w:r>
              <w:rPr>
                <w:rFonts w:ascii="Arial" w:hAnsi="Arial"/>
                <w:b/>
                <w:color w:val="FFFFFF"/>
                <w:sz w:val="17"/>
              </w:rPr>
              <w:t>Fall</w:t>
            </w:r>
          </w:p>
        </w:tc>
        <w:tc>
          <w:tcPr>
            <w:tcW w:type="dxa" w:w="2550"/>
            <w:vAlign w:val="top"/>
            <w:shd w:fill="0B132B"/>
          </w:tcPr>
          <w:p>
            <w:r/>
            <w:r>
              <w:rPr>
                <w:rFonts w:ascii="Arial" w:hAnsi="Arial"/>
                <w:b/>
                <w:color w:val="FFFFFF"/>
                <w:sz w:val="17"/>
              </w:rPr>
              <w:t>Datenlage</w:t>
            </w:r>
          </w:p>
        </w:tc>
        <w:tc>
          <w:tcPr>
            <w:tcW w:type="dxa" w:w="2550"/>
            <w:vAlign w:val="top"/>
            <w:shd w:fill="0B132B"/>
          </w:tcPr>
          <w:p>
            <w:r/>
            <w:r>
              <w:rPr>
                <w:rFonts w:ascii="Arial" w:hAnsi="Arial"/>
                <w:b/>
                <w:color w:val="FFFFFF"/>
                <w:sz w:val="17"/>
              </w:rPr>
              <w:t>Bewertung</w:t>
            </w:r>
          </w:p>
        </w:tc>
        <w:tc>
          <w:tcPr>
            <w:tcW w:type="dxa" w:w="2550"/>
            <w:vAlign w:val="top"/>
            <w:shd w:fill="0B132B"/>
          </w:tcPr>
          <w:p>
            <w:r/>
            <w:r>
              <w:rPr>
                <w:rFonts w:ascii="Arial" w:hAnsi="Arial"/>
                <w:b/>
                <w:color w:val="FFFFFF"/>
                <w:sz w:val="17"/>
              </w:rPr>
              <w:t>Modellergebnis</w:t>
            </w:r>
          </w:p>
        </w:tc>
      </w:tr>
      <w:tr>
        <w:tc>
          <w:tcPr>
            <w:tcW w:type="dxa" w:w="2550"/>
            <w:vAlign w:val="top"/>
            <w:shd w:fill="F6F1E8"/>
          </w:tcPr>
          <w:p>
            <w:r/>
            <w:r>
              <w:rPr>
                <w:rFonts w:ascii="Arial" w:hAnsi="Arial"/>
                <w:b w:val="0"/>
                <w:sz w:val="16"/>
              </w:rPr>
              <w:t>Standardfall</w:t>
            </w:r>
          </w:p>
        </w:tc>
        <w:tc>
          <w:tcPr>
            <w:tcW w:type="dxa" w:w="2550"/>
            <w:vAlign w:val="top"/>
          </w:tcPr>
          <w:p>
            <w:r/>
            <w:r>
              <w:rPr>
                <w:rFonts w:ascii="Arial" w:hAnsi="Arial"/>
                <w:b w:val="0"/>
                <w:sz w:val="16"/>
              </w:rPr>
              <w:t>klassische Erwerbsbiografie</w:t>
            </w:r>
          </w:p>
        </w:tc>
        <w:tc>
          <w:tcPr>
            <w:tcW w:type="dxa" w:w="2550"/>
            <w:vAlign w:val="top"/>
          </w:tcPr>
          <w:p>
            <w:r/>
            <w:r>
              <w:rPr>
                <w:rFonts w:ascii="Arial" w:hAnsi="Arial"/>
                <w:b w:val="0"/>
                <w:sz w:val="16"/>
              </w:rPr>
              <w:t>LWF 1,00</w:t>
            </w:r>
          </w:p>
        </w:tc>
        <w:tc>
          <w:tcPr>
            <w:tcW w:type="dxa" w:w="2550"/>
            <w:vAlign w:val="top"/>
          </w:tcPr>
          <w:p>
            <w:r/>
            <w:r>
              <w:rPr>
                <w:rFonts w:ascii="Arial" w:hAnsi="Arial"/>
                <w:b w:val="0"/>
                <w:sz w:val="16"/>
              </w:rPr>
              <w:t>Basis + Anwartschaft</w:t>
            </w:r>
          </w:p>
        </w:tc>
      </w:tr>
      <w:tr>
        <w:tc>
          <w:tcPr>
            <w:tcW w:type="dxa" w:w="2550"/>
            <w:vAlign w:val="top"/>
            <w:shd w:fill="F6F1E8"/>
          </w:tcPr>
          <w:p>
            <w:r/>
            <w:r>
              <w:rPr>
                <w:rFonts w:ascii="Arial" w:hAnsi="Arial"/>
                <w:b w:val="0"/>
                <w:sz w:val="16"/>
              </w:rPr>
              <w:t>Wirkungsfall</w:t>
            </w:r>
          </w:p>
        </w:tc>
        <w:tc>
          <w:tcPr>
            <w:tcW w:type="dxa" w:w="2550"/>
            <w:vAlign w:val="top"/>
          </w:tcPr>
          <w:p>
            <w:r/>
            <w:r>
              <w:rPr>
                <w:rFonts w:ascii="Arial" w:hAnsi="Arial"/>
                <w:b w:val="0"/>
                <w:sz w:val="16"/>
              </w:rPr>
              <w:t>zusätzliche anerkannte Wirkleistung</w:t>
            </w:r>
          </w:p>
        </w:tc>
        <w:tc>
          <w:tcPr>
            <w:tcW w:type="dxa" w:w="2550"/>
            <w:vAlign w:val="top"/>
          </w:tcPr>
          <w:p>
            <w:r/>
            <w:r>
              <w:rPr>
                <w:rFonts w:ascii="Arial" w:hAnsi="Arial"/>
                <w:b w:val="0"/>
                <w:sz w:val="16"/>
              </w:rPr>
              <w:t>LWF 1,10</w:t>
            </w:r>
          </w:p>
        </w:tc>
        <w:tc>
          <w:tcPr>
            <w:tcW w:type="dxa" w:w="2550"/>
            <w:vAlign w:val="top"/>
          </w:tcPr>
          <w:p>
            <w:r/>
            <w:r>
              <w:rPr>
                <w:rFonts w:ascii="Arial" w:hAnsi="Arial"/>
                <w:b w:val="0"/>
                <w:sz w:val="16"/>
              </w:rPr>
              <w:t>begrenzter Bonus</w:t>
            </w:r>
          </w:p>
        </w:tc>
      </w:tr>
    </w:tbl>
    <w:p/>
    <w:p>
      <w:pPr>
        <w:pStyle w:val="Heading2"/>
      </w:pPr>
      <w:r>
        <w:t>4. Datenquellen</w:t>
      </w:r>
    </w:p>
    <w:p>
      <w:pPr>
        <w:pStyle w:val="ListBullet"/>
      </w:pPr>
      <w:r>
        <w:t>Rentenversicherungsdaten und Beitragszeiten.</w:t>
      </w:r>
    </w:p>
    <w:p>
      <w:pPr>
        <w:pStyle w:val="ListBullet"/>
      </w:pPr>
      <w:r>
        <w:t>Antrags- und Nachweisdaten aus Pflege, Bildung, Ehrenamt oder Engagement.</w:t>
      </w:r>
    </w:p>
    <w:p>
      <w:pPr>
        <w:pStyle w:val="ListBullet"/>
      </w:pPr>
      <w:r>
        <w:t>WÖk-ID-/SDG-/SDG+-Zuordnung für Wirkungsräume.</w:t>
      </w:r>
    </w:p>
    <w:p>
      <w:pPr>
        <w:pStyle w:val="ListBullet"/>
      </w:pPr>
      <w:r>
        <w:t>Fonds- und Kapitalwirkungsdaten, sofern relevant.</w:t>
      </w:r>
    </w:p>
    <w:p>
      <w:pPr>
        <w:pStyle w:val="ListBullet"/>
      </w:pPr>
      <w:r>
        <w:t>Öffentliche Statistik: BMAS, DRV, Destatis, OECD.</w:t>
      </w:r>
    </w:p>
    <w:p>
      <w:pPr>
        <w:pStyle w:val="Heading2"/>
      </w:pPr>
      <w:r>
        <w:t>5. Grenzen und Missbrauchsschutz</w:t>
      </w:r>
    </w:p>
    <w:p>
      <w:pPr>
        <w:pStyle w:val="ListBullet"/>
      </w:pPr>
      <w:r>
        <w:t>Keine endgültige automatisierte Entscheidung.</w:t>
      </w:r>
    </w:p>
    <w:p>
      <w:pPr>
        <w:pStyle w:val="ListBullet"/>
      </w:pPr>
      <w:r>
        <w:t>Kein Scoring der Würde oder des Menschenwerts.</w:t>
      </w:r>
    </w:p>
    <w:p>
      <w:pPr>
        <w:pStyle w:val="ListBullet"/>
      </w:pPr>
      <w:r>
        <w:t>Unsichere Daten dürfen nicht zu Lasten der Betroffenen gehen.</w:t>
      </w:r>
    </w:p>
    <w:p>
      <w:pPr>
        <w:pStyle w:val="ListBullet"/>
      </w:pPr>
      <w:r>
        <w:t>Methodik muss öffentlich, überprüfbar und korrigierbar sein.</w:t>
      </w:r>
    </w:p>
    <w:p>
      <w:pPr>
        <w:pStyle w:val="ListBullet"/>
      </w:pPr>
      <w:r>
        <w:t>Wirkungsrat und Gerichte sichern Missbrauchsschutz.</w:t>
      </w:r>
    </w:p>
    <w:p>
      <w:pPr>
        <w:pStyle w:val="Heading2"/>
      </w:pPr>
      <w:r>
        <w:t>6. Politische Umsetzung</w:t>
      </w:r>
    </w:p>
    <w:p>
      <w:r>
        <w:t>Politische Umsetzung kann über Pilotregionen, freiwillige Zusatzkonten, Care-Gutschriften, Fondsmodelle, steuerliche Rückkopplung oder Rentenversicherungs-Experimente erfolgen. Die Wirkungsökonomie macht Wirkung sichtbar; die konkrete Gewichtung bleibt demokratischer Entscheidung vorbehalten.</w:t>
      </w:r>
    </w:p>
    <w:p>
      <w:r>
        <w:br w:type="page"/>
      </w:r>
    </w:p>
    <w:p>
      <w:pPr>
        <w:pStyle w:val="Heading1"/>
      </w:pPr>
      <w:r>
        <w:t>Quellen und Referenzen</w:t>
      </w:r>
    </w:p>
    <w:p>
      <w:r>
        <w:t>Die folgenden Quellen dienen als öffentliche und interne Referenzpunkte. Externe Links sind als Informationsquellen angegeben; die wirkungsökonomische Einordnung erfolgt im Rahmen der Wirkungsökonomie.</w:t>
      </w:r>
    </w:p>
    <w:p>
      <w:pPr>
        <w:pStyle w:val="ListBullet"/>
      </w:pPr>
      <w:r>
        <w:rPr>
          <w:b/>
        </w:rPr>
        <w:t xml:space="preserve">WÖk-Arbeitspapier Rentensystem: </w:t>
      </w:r>
      <w:r>
        <w:t>WP_Rente.pdf, Natalie Weber, 2025</w:t>
      </w:r>
    </w:p>
    <w:p>
      <w:pPr>
        <w:pStyle w:val="ListBullet"/>
      </w:pPr>
      <w:r>
        <w:rPr>
          <w:b/>
        </w:rPr>
        <w:t xml:space="preserve">Wenn Maschinen arbeiten: </w:t>
      </w:r>
      <w:r>
        <w:t>Natalie Weber, 2025</w:t>
      </w:r>
    </w:p>
    <w:p>
      <w:pPr>
        <w:pStyle w:val="ListBullet"/>
      </w:pPr>
      <w:r>
        <w:rPr>
          <w:b/>
        </w:rPr>
        <w:t xml:space="preserve">Die neue Ordnung des Wohlstands: </w:t>
      </w:r>
      <w:r>
        <w:t>Natalie Weber, 2026, Kapitel 56-58 und Exkurs SDGs</w:t>
      </w:r>
    </w:p>
    <w:p>
      <w:pPr>
        <w:pStyle w:val="ListBullet"/>
      </w:pPr>
      <w:r>
        <w:rPr>
          <w:b/>
        </w:rPr>
        <w:t xml:space="preserve">Systemmodell der Wirkungsökonomie: </w:t>
      </w:r>
      <w:r>
        <w:t>Natalie Weber, 2025, Finanzsystem &amp; Kapital / Gesellschaft &amp; Soziales</w:t>
      </w:r>
    </w:p>
    <w:p>
      <w:pPr>
        <w:pStyle w:val="ListBullet"/>
      </w:pPr>
      <w:r>
        <w:rPr>
          <w:b/>
        </w:rPr>
        <w:t xml:space="preserve">Führender Begriffsleitfaden: </w:t>
      </w:r>
      <w:r>
        <w:t>Wirkung ist neutral und relational, SDGs/Agenda2030/SDG+ als Referenzrahmen</w:t>
      </w:r>
    </w:p>
    <w:p>
      <w:pPr>
        <w:pStyle w:val="ListBullet"/>
      </w:pPr>
      <w:r>
        <w:rPr>
          <w:b/>
        </w:rPr>
        <w:t xml:space="preserve">BMAS Rentenversicherungsbericht 2025: </w:t>
      </w:r>
      <w:hyperlink r:id="rId11">
        <w:r>
          <w:rPr>
            <w:color w:val="2B7D5C"/>
            <w:u w:val="single"/>
          </w:rPr>
          <w:t>https://www.bmas.de/DE/Service/Presse/Pressemitteilungen/2025/bundeskabinett-beschliesst-rentenversicherungsbericht-2025.html</w:t>
        </w:r>
      </w:hyperlink>
    </w:p>
    <w:p>
      <w:pPr>
        <w:pStyle w:val="ListBullet"/>
      </w:pPr>
      <w:r>
        <w:rPr>
          <w:b/>
        </w:rPr>
        <w:t xml:space="preserve">Destatis Babyboomer und Erwerbspersonen 2025: </w:t>
      </w:r>
      <w:hyperlink r:id="rId12">
        <w:r>
          <w:rPr>
            <w:color w:val="2B7D5C"/>
            <w:u w:val="single"/>
          </w:rPr>
          <w:t>https://www.destatis.de/DE/Presse/Pressemitteilungen/2025/08/PD25_N048_13.html</w:t>
        </w:r>
      </w:hyperlink>
    </w:p>
    <w:p>
      <w:pPr>
        <w:pStyle w:val="ListBullet"/>
      </w:pPr>
      <w:r>
        <w:rPr>
          <w:b/>
        </w:rPr>
        <w:t xml:space="preserve">Destatis Altenquotient 2025: </w:t>
      </w:r>
      <w:hyperlink r:id="rId13">
        <w:r>
          <w:rPr>
            <w:color w:val="2B7D5C"/>
            <w:u w:val="single"/>
          </w:rPr>
          <w:t>https://www.destatis.de/DE/Themen/Querschnitt/Demografischer-Wandel/Aspekte/demografie-altenquotient.html</w:t>
        </w:r>
      </w:hyperlink>
    </w:p>
    <w:p>
      <w:pPr>
        <w:pStyle w:val="ListBullet"/>
      </w:pPr>
      <w:r>
        <w:rPr>
          <w:b/>
        </w:rPr>
        <w:t xml:space="preserve">Deutsche Rentenversicherung in Zahlen 2025: </w:t>
      </w:r>
      <w:hyperlink r:id="rId14">
        <w:r>
          <w:rPr>
            <w:color w:val="2B7D5C"/>
            <w:u w:val="single"/>
          </w:rPr>
          <w:t>https://www.deutsche-rentenversicherung.de/SharedDocs/Downloads/DE/Statistiken-und-Berichte/statistikpublikationen/rv_in_zahlen.pdf</w:t>
        </w:r>
      </w:hyperlink>
    </w:p>
    <w:p>
      <w:pPr>
        <w:pStyle w:val="ListBullet"/>
      </w:pPr>
      <w:r>
        <w:rPr>
          <w:b/>
        </w:rPr>
        <w:t xml:space="preserve">OECD Pensions at a Glance 2025: Germany: </w:t>
      </w:r>
      <w:hyperlink r:id="rId15">
        <w:r>
          <w:rPr>
            <w:color w:val="2B7D5C"/>
            <w:u w:val="single"/>
          </w:rPr>
          <w:t>https://www.oecd.org/en/publications/pensions-at-a-glance-2025-country-notes_8a53ef12-en/germany_c480c8fa-en.html</w:t>
        </w:r>
      </w:hyperlink>
    </w:p>
    <w:sectPr w:rsidR="00FC693F" w:rsidRPr="0006063C" w:rsidSect="00034616">
      <w:headerReference w:type="default" r:id="rId9"/>
      <w:footerReference w:type="default" r:id="rId10"/>
      <w:pgSz w:w="12240" w:h="15840"/>
      <w:pgMar w:top="964" w:right="1020" w:bottom="907" w:left="1020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777777"/>
        <w:sz w:val="14"/>
      </w:rPr>
      <w:t>Natalie Weber · Wirkungsökonomie · Version v0.1 · Stand 24.05.2026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Arial" w:hAnsi="Arial"/>
        <w:b/>
        <w:color w:val="2B7D5C"/>
        <w:sz w:val="16"/>
      </w:rPr>
      <w:t>WIRKUNGSÖKONOMIE · Einzeldossiers Rente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120"/>
    </w:pPr>
    <w:rPr>
      <w:rFonts w:ascii="Arial" w:hAnsi="Arial"/>
      <w:color w:val="242A2E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Georgia" w:hAnsi="Georgia"/>
      <w:b/>
      <w:bCs/>
      <w:color w:val="0B132B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Georgia" w:hAnsi="Georgia"/>
      <w:b/>
      <w:bCs/>
      <w:color w:val="0B132B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Georgia" w:hAnsi="Georgia"/>
      <w:b/>
      <w:bCs/>
      <w:color w:val="0B132B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Georgia" w:hAnsi="Georgia"/>
      <w:color w:val="0B132B"/>
      <w:spacing w:val="5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hyperlink" Target="https://www.bmas.de/DE/Service/Presse/Pressemitteilungen/2025/bundeskabinett-beschliesst-rentenversicherungsbericht-2025.html" TargetMode="External"/><Relationship Id="rId12" Type="http://schemas.openxmlformats.org/officeDocument/2006/relationships/hyperlink" Target="https://www.destatis.de/DE/Presse/Pressemitteilungen/2025/08/PD25_N048_13.html" TargetMode="External"/><Relationship Id="rId13" Type="http://schemas.openxmlformats.org/officeDocument/2006/relationships/hyperlink" Target="https://www.destatis.de/DE/Themen/Querschnitt/Demografischer-Wandel/Aspekte/demografie-altenquotient.html" TargetMode="External"/><Relationship Id="rId14" Type="http://schemas.openxmlformats.org/officeDocument/2006/relationships/hyperlink" Target="https://www.deutsche-rentenversicherung.de/SharedDocs/Downloads/DE/Statistiken-und-Berichte/statistikpublikationen/rv_in_zahlen.pdf" TargetMode="External"/><Relationship Id="rId15" Type="http://schemas.openxmlformats.org/officeDocument/2006/relationships/hyperlink" Target="https://www.oecd.org/en/publications/pensions-at-a-glance-2025-country-notes_8a53ef12-en/germany_c480c8fa-e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