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rFonts w:ascii="Georgia" w:hAnsi="Georgia"/>
          <w:b/>
          <w:color w:val="0B1020"/>
          <w:sz w:val="32"/>
        </w:rPr>
        <w:t>WIRKUNGSÖKONOMIE</w:t>
      </w:r>
    </w:p>
    <w:p>
      <w:r>
        <w:rPr>
          <w:rFonts w:ascii="Arial" w:hAnsi="Arial"/>
          <w:b/>
          <w:color w:val="C89B3C"/>
          <w:sz w:val="16"/>
        </w:rPr>
        <w:t>Für Mensch, Planet und Demokratie</w:t>
      </w:r>
    </w:p>
    <w:p>
      <w:pPr>
        <w:spacing w:before="720"/>
      </w:pPr>
      <w:r>
        <w:rPr>
          <w:rFonts w:ascii="Georgia" w:hAnsi="Georgia"/>
          <w:b/>
          <w:color w:val="0B1020"/>
          <w:sz w:val="52"/>
        </w:rPr>
        <w:t>Wissenschaft, Innovation &amp; Digitalisierung</w:t>
      </w:r>
    </w:p>
    <w:p>
      <w:r>
        <w:rPr>
          <w:rFonts w:ascii="Arial" w:hAnsi="Arial"/>
          <w:color w:val="2F7D5C"/>
          <w:sz w:val="24"/>
        </w:rPr>
        <w:t>Ein wirkungsökonomisches Konzept für Wissen, KI, Datenräume, Open Science und digitale Souveränität</w:t>
      </w:r>
    </w:p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5184"/>
            <w:vAlign w:val="top"/>
            <w:tcW w:w="2448" w:type="dxa"/>
          </w:tcPr>
          <w:p>
            <w:r/>
            <w:r>
              <w:rPr>
                <w:b w:val="0"/>
                <w:sz w:val="17"/>
              </w:rPr>
              <w:t>Dokumenttyp</w:t>
            </w:r>
          </w:p>
        </w:tc>
        <w:tc>
          <w:tcPr>
            <w:tcW w:type="dxa" w:w="5184"/>
            <w:vAlign w:val="top"/>
            <w:tcW w:w="6912" w:type="dxa"/>
          </w:tcPr>
          <w:p>
            <w:r/>
            <w:r>
              <w:rPr>
                <w:b w:val="0"/>
                <w:sz w:val="17"/>
              </w:rPr>
              <w:t>Konzeptpapier</w:t>
            </w:r>
          </w:p>
        </w:tc>
      </w:tr>
      <w:tr>
        <w:tc>
          <w:tcPr>
            <w:tcW w:type="dxa" w:w="5184"/>
            <w:vAlign w:val="top"/>
            <w:tcW w:w="2448" w:type="dxa"/>
          </w:tcPr>
          <w:p>
            <w:r/>
            <w:r>
              <w:rPr>
                <w:b w:val="0"/>
                <w:sz w:val="17"/>
              </w:rPr>
              <w:t>Autorin</w:t>
            </w:r>
          </w:p>
        </w:tc>
        <w:tc>
          <w:tcPr>
            <w:tcW w:type="dxa" w:w="5184"/>
            <w:vAlign w:val="top"/>
            <w:tcW w:w="6912" w:type="dxa"/>
          </w:tcPr>
          <w:p>
            <w:r/>
            <w:r>
              <w:rPr>
                <w:b w:val="0"/>
                <w:sz w:val="17"/>
              </w:rPr>
              <w:t>Natalie Weber</w:t>
            </w:r>
          </w:p>
        </w:tc>
      </w:tr>
      <w:tr>
        <w:tc>
          <w:tcPr>
            <w:tcW w:type="dxa" w:w="5184"/>
            <w:vAlign w:val="top"/>
            <w:tcW w:w="2448" w:type="dxa"/>
          </w:tcPr>
          <w:p>
            <w:r/>
            <w:r>
              <w:rPr>
                <w:b w:val="0"/>
                <w:sz w:val="17"/>
              </w:rPr>
              <w:t>Referenz</w:t>
            </w:r>
          </w:p>
        </w:tc>
        <w:tc>
          <w:tcPr>
            <w:tcW w:type="dxa" w:w="5184"/>
            <w:vAlign w:val="top"/>
            <w:tcW w:w="6912" w:type="dxa"/>
          </w:tcPr>
          <w:p>
            <w:r/>
            <w:r>
              <w:rPr>
                <w:b w:val="0"/>
                <w:sz w:val="17"/>
              </w:rPr>
              <w:t>Wirkungsökonomie</w:t>
            </w:r>
          </w:p>
        </w:tc>
      </w:tr>
      <w:tr>
        <w:tc>
          <w:tcPr>
            <w:tcW w:type="dxa" w:w="5184"/>
            <w:vAlign w:val="top"/>
            <w:tcW w:w="2448" w:type="dxa"/>
          </w:tcPr>
          <w:p>
            <w:r/>
            <w:r>
              <w:rPr>
                <w:b w:val="0"/>
                <w:sz w:val="17"/>
              </w:rPr>
              <w:t>Version</w:t>
            </w:r>
          </w:p>
        </w:tc>
        <w:tc>
          <w:tcPr>
            <w:tcW w:type="dxa" w:w="5184"/>
            <w:vAlign w:val="top"/>
            <w:tcW w:w="6912" w:type="dxa"/>
          </w:tcPr>
          <w:p>
            <w:r/>
            <w:r>
              <w:rPr>
                <w:b w:val="0"/>
                <w:sz w:val="17"/>
              </w:rPr>
              <w:t>v0.1</w:t>
            </w:r>
          </w:p>
        </w:tc>
      </w:tr>
      <w:tr>
        <w:tc>
          <w:tcPr>
            <w:tcW w:type="dxa" w:w="5184"/>
            <w:vAlign w:val="top"/>
            <w:tcW w:w="2448" w:type="dxa"/>
          </w:tcPr>
          <w:p>
            <w:r/>
            <w:r>
              <w:rPr>
                <w:b w:val="0"/>
                <w:sz w:val="17"/>
              </w:rPr>
              <w:t>Status</w:t>
            </w:r>
          </w:p>
        </w:tc>
        <w:tc>
          <w:tcPr>
            <w:tcW w:type="dxa" w:w="5184"/>
            <w:vAlign w:val="top"/>
            <w:tcW w:w="6912" w:type="dxa"/>
          </w:tcPr>
          <w:p>
            <w:r/>
            <w:r>
              <w:rPr>
                <w:b w:val="0"/>
                <w:sz w:val="17"/>
              </w:rPr>
              <w:t>Arbeits- und Diskussionsfassung</w:t>
            </w:r>
          </w:p>
        </w:tc>
      </w:tr>
      <w:tr>
        <w:tc>
          <w:tcPr>
            <w:tcW w:type="dxa" w:w="5184"/>
            <w:vAlign w:val="top"/>
            <w:tcW w:w="2448" w:type="dxa"/>
          </w:tcPr>
          <w:p>
            <w:r/>
            <w:r>
              <w:rPr>
                <w:b w:val="0"/>
                <w:sz w:val="17"/>
              </w:rPr>
              <w:t>Stand</w:t>
            </w:r>
          </w:p>
        </w:tc>
        <w:tc>
          <w:tcPr>
            <w:tcW w:type="dxa" w:w="5184"/>
            <w:vAlign w:val="top"/>
            <w:tcW w:w="6912" w:type="dxa"/>
          </w:tcPr>
          <w:p>
            <w:r/>
            <w:r>
              <w:rPr>
                <w:b w:val="0"/>
                <w:sz w:val="17"/>
              </w:rPr>
              <w:t>Mai 2026</w:t>
            </w:r>
          </w:p>
        </w:tc>
      </w:tr>
    </w:tbl>
    <w:p/>
    <w:p>
      <w:pPr>
        <w:spacing w:after="100" w:line="259" w:lineRule="auto"/>
      </w:pPr>
      <w:r>
        <w:t>Leitformel: Wirkung ist neutral und relational. Bewertet wird sie am Referenzrahmen der SDGs, der Agenda 2030 und SDG+. Ziel der Wirkungsökonomie ist positive Netto-Wirkung für Mensch, Planet und Demokratie.</w:t>
      </w:r>
    </w:p>
    <w:p>
      <w:r>
        <w:br w:type="page"/>
      </w:r>
    </w:p>
    <w:p>
      <w:pPr>
        <w:pStyle w:val="Heading1"/>
        <w:spacing w:before="200" w:after="80"/>
      </w:pPr>
      <w:r>
        <w:rPr>
          <w:rFonts w:ascii="Georgia" w:hAnsi="Georgia"/>
          <w:b/>
          <w:color w:val="0B1020"/>
          <w:sz w:val="40"/>
        </w:rPr>
        <w:t>Kurzfassung</w:t>
      </w:r>
    </w:p>
    <w:p>
      <w:pPr>
        <w:spacing w:after="100" w:line="259" w:lineRule="auto"/>
      </w:pPr>
      <w:r>
        <w:t>Wissenschaft, Innovation und Digitalisierung bilden in der Wirkungsökonomie die Erkenntnis- und Infrastrukturschicht der Transformation. Wissenschaft hält Wirklichkeit prüfbar. Innovation übersetzt Wissen in bessere Zustände. Digitalisierung macht Wirkung sichtbar, anschlussfähig, sicher, prüfbar und rückkoppelbar.</w:t>
      </w:r>
    </w:p>
    <w:p>
      <w:pPr>
        <w:spacing w:after="100" w:line="259" w:lineRule="auto"/>
      </w:pPr>
      <w:r>
        <w:t>Der Bereich wird nicht technikgläubig verstanden: Digitale Systeme, KI und Datenräume sind Werkzeuge, nicht neue Kompasse. Entscheidend bleibt positive Netto-Wirkung für Mensch, Planet und Demokratie.</w:t>
      </w:r>
    </w:p>
    <w:p>
      <w:pPr>
        <w:pStyle w:val="Heading2"/>
        <w:spacing w:before="120" w:after="80"/>
      </w:pPr>
      <w:r>
        <w:rPr>
          <w:rFonts w:ascii="Georgia" w:hAnsi="Georgia"/>
          <w:b/>
          <w:color w:val="0B1020"/>
          <w:sz w:val="30"/>
        </w:rPr>
        <w:t>Leitfragen</w:t>
      </w:r>
    </w:p>
    <w:p>
      <w:pPr>
        <w:pStyle w:val="ListBullet"/>
        <w:spacing w:after="40"/>
      </w:pPr>
      <w:r>
        <w:t>Wie wird Wissen so erzeugt, dass es frei, prüfbar, unabhängig und wirksam bleibt?</w:t>
      </w:r>
    </w:p>
    <w:p>
      <w:pPr>
        <w:pStyle w:val="ListBullet"/>
        <w:spacing w:after="40"/>
      </w:pPr>
      <w:r>
        <w:t>Wie wird Innovation nicht nur neu, sondern wirksam, resilient und demokratisch anschlussfähig?</w:t>
      </w:r>
    </w:p>
    <w:p>
      <w:pPr>
        <w:pStyle w:val="ListBullet"/>
        <w:spacing w:after="40"/>
      </w:pPr>
      <w:r>
        <w:t>Wie werden Datenräume, KI und digitale Infrastruktur so gestaltet, dass sie Rückkopplung ermöglichen, ohne Datenmacht zu zentralisieren?</w:t>
      </w:r>
    </w:p>
    <w:p>
      <w:pPr>
        <w:pStyle w:val="ListBullet"/>
        <w:spacing w:after="40"/>
      </w:pPr>
      <w:r>
        <w:t>Wie bleibt Wissenschaft frei und zugleich verantwortlich gegenüber gesellschaftlichen Wirkungen?</w:t>
      </w:r>
    </w:p>
    <w:p>
      <w:pPr>
        <w:pStyle w:val="ListBullet"/>
        <w:spacing w:after="40"/>
      </w:pPr>
      <w:r>
        <w:t>Wie verhindert Politik Technokratie, ohne Wissenschaftsfeindlichkeit zuzulassen?</w:t>
      </w:r>
    </w:p>
    <w:p>
      <w:pPr>
        <w:pStyle w:val="Heading1"/>
        <w:spacing w:before="200" w:after="80"/>
      </w:pPr>
      <w:r>
        <w:rPr>
          <w:rFonts w:ascii="Georgia" w:hAnsi="Georgia"/>
          <w:b/>
          <w:color w:val="0B1020"/>
          <w:sz w:val="40"/>
        </w:rPr>
        <w:t>1. Ausgangslage: Wissen ohne Rückkopplung, Technik ohne Richtung</w:t>
      </w:r>
    </w:p>
    <w:p>
      <w:pPr>
        <w:spacing w:after="100" w:line="259" w:lineRule="auto"/>
      </w:pPr>
      <w:r>
        <w:t>Moderne Gesellschaften verfügen über mehr Daten, mehr Rechenleistung und mehr Forschungsoutput als je zuvor. Gleichzeitig bleiben viele Krisen ungelöst: Klimarisiken, Gesundheitsüberlastung, Pflege, Desinformation, digitale Abhängigkeit, Cyberangriffe und Innovationsblockaden. Das Problem ist nicht Mangel an Information allein, sondern fehlende Rückkopplung: Wissen, Daten und Technologie verändern Entscheidungen nicht zuverlässig in Richtung positiver Netto-Wirkung.</w:t>
      </w:r>
    </w:p>
    <w:p>
      <w:pPr>
        <w:spacing w:after="100" w:line="259" w:lineRule="auto"/>
      </w:pPr>
      <w:r>
        <w:t>Die alte Logik misst Wissenschaft oft über Publikationen, Zitationen, Drittmittel und Prestige; Innovation über Patente, Wachstum und Skalierbarkeit; Digitalisierung über Geschwindigkeit, Effizienz und Nutzerzahlen. Diese Maßstäbe erfassen Bewegung, aber nicht Richtung.</w:t>
      </w:r>
    </w:p>
    <w:p>
      <w:pPr>
        <w:pStyle w:val="Heading1"/>
        <w:spacing w:before="200" w:after="80"/>
      </w:pPr>
      <w:r>
        <w:rPr>
          <w:rFonts w:ascii="Georgia" w:hAnsi="Georgia"/>
          <w:b/>
          <w:color w:val="0B1020"/>
          <w:sz w:val="40"/>
        </w:rPr>
        <w:t>2. Wirkungsökonomischer Perspektivwechsel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5184"/>
            <w:vAlign w:val="top"/>
            <w:tcW w:w="4031" w:type="dxa"/>
            <w:shd w:fill="EFE7D8"/>
          </w:tcPr>
          <w:p>
            <w:r/>
            <w:r>
              <w:rPr>
                <w:b/>
                <w:color w:val="0B1020"/>
                <w:sz w:val="17"/>
              </w:rPr>
              <w:t>Alte Logik</w:t>
            </w:r>
          </w:p>
        </w:tc>
        <w:tc>
          <w:tcPr>
            <w:tcW w:type="dxa" w:w="5184"/>
            <w:vAlign w:val="top"/>
            <w:tcW w:w="5184" w:type="dxa"/>
            <w:shd w:fill="EFE7D8"/>
          </w:tcPr>
          <w:p>
            <w:r/>
            <w:r>
              <w:rPr>
                <w:b/>
                <w:color w:val="0B1020"/>
                <w:sz w:val="17"/>
              </w:rPr>
              <w:t>Wirkungsökonomische Logik</w:t>
            </w:r>
          </w:p>
        </w:tc>
      </w:tr>
      <w:tr>
        <w:tc>
          <w:tcPr>
            <w:tcW w:type="dxa" w:w="5184"/>
            <w:vAlign w:val="top"/>
            <w:tcW w:w="4031" w:type="dxa"/>
          </w:tcPr>
          <w:p>
            <w:r/>
            <w:r>
              <w:rPr>
                <w:b w:val="0"/>
                <w:sz w:val="17"/>
              </w:rPr>
              <w:t>Wissenschaft = Publikationen, Zitationen, Drittmittel</w:t>
            </w:r>
          </w:p>
        </w:tc>
        <w:tc>
          <w:tcPr>
            <w:tcW w:type="dxa" w:w="5184"/>
            <w:vAlign w:val="top"/>
            <w:tcW w:w="5184" w:type="dxa"/>
          </w:tcPr>
          <w:p>
            <w:r/>
            <w:r>
              <w:rPr>
                <w:b w:val="0"/>
                <w:sz w:val="17"/>
              </w:rPr>
              <w:t>Wissenschaft = geprüfte Wirklichkeit, Korrektur, Orientierung und langfristige Erkenntniswirkung</w:t>
            </w:r>
          </w:p>
        </w:tc>
      </w:tr>
      <w:tr>
        <w:tc>
          <w:tcPr>
            <w:tcW w:type="dxa" w:w="5184"/>
            <w:vAlign w:val="top"/>
            <w:tcW w:w="4031" w:type="dxa"/>
          </w:tcPr>
          <w:p>
            <w:r/>
            <w:r>
              <w:rPr>
                <w:b w:val="0"/>
                <w:sz w:val="17"/>
              </w:rPr>
              <w:t>Innovation = Neuheit, Patente, Skalierung</w:t>
            </w:r>
          </w:p>
        </w:tc>
        <w:tc>
          <w:tcPr>
            <w:tcW w:type="dxa" w:w="5184"/>
            <w:vAlign w:val="top"/>
            <w:tcW w:w="5184" w:type="dxa"/>
          </w:tcPr>
          <w:p>
            <w:r/>
            <w:r>
              <w:rPr>
                <w:b w:val="0"/>
                <w:sz w:val="17"/>
              </w:rPr>
              <w:t>Innovation = Rekombination mit Richtung: mehr Netto-Wirkung, weniger Verlustleistung</w:t>
            </w:r>
          </w:p>
        </w:tc>
      </w:tr>
      <w:tr>
        <w:tc>
          <w:tcPr>
            <w:tcW w:type="dxa" w:w="5184"/>
            <w:vAlign w:val="top"/>
            <w:tcW w:w="4031" w:type="dxa"/>
          </w:tcPr>
          <w:p>
            <w:r/>
            <w:r>
              <w:rPr>
                <w:b w:val="0"/>
                <w:sz w:val="17"/>
              </w:rPr>
              <w:t>Digitalisierung = Effizienz und Beschleunigung</w:t>
            </w:r>
          </w:p>
        </w:tc>
        <w:tc>
          <w:tcPr>
            <w:tcW w:type="dxa" w:w="5184"/>
            <w:vAlign w:val="top"/>
            <w:tcW w:w="5184" w:type="dxa"/>
          </w:tcPr>
          <w:p>
            <w:r/>
            <w:r>
              <w:rPr>
                <w:b w:val="0"/>
                <w:sz w:val="17"/>
              </w:rPr>
              <w:t>Digitalisierung = Wahrnehmung, Rückkopplung, Lernfähigkeit und demokratische Kontrolle</w:t>
            </w:r>
          </w:p>
        </w:tc>
      </w:tr>
      <w:tr>
        <w:tc>
          <w:tcPr>
            <w:tcW w:type="dxa" w:w="5184"/>
            <w:vAlign w:val="top"/>
            <w:tcW w:w="4031" w:type="dxa"/>
          </w:tcPr>
          <w:p>
            <w:r/>
            <w:r>
              <w:rPr>
                <w:b w:val="0"/>
                <w:sz w:val="17"/>
              </w:rPr>
              <w:t>Daten = Besitz, Plattformmacht, Berichtspflicht</w:t>
            </w:r>
          </w:p>
        </w:tc>
        <w:tc>
          <w:tcPr>
            <w:tcW w:type="dxa" w:w="5184"/>
            <w:vAlign w:val="top"/>
            <w:tcW w:w="5184" w:type="dxa"/>
          </w:tcPr>
          <w:p>
            <w:r/>
            <w:r>
              <w:rPr>
                <w:b w:val="0"/>
                <w:sz w:val="17"/>
              </w:rPr>
              <w:t>Daten = Rückkopplung, Rechte, Interoperabilität, Audit-Trail und Souveränität</w:t>
            </w:r>
          </w:p>
        </w:tc>
      </w:tr>
      <w:tr>
        <w:tc>
          <w:tcPr>
            <w:tcW w:type="dxa" w:w="5184"/>
            <w:vAlign w:val="top"/>
            <w:tcW w:w="4031" w:type="dxa"/>
          </w:tcPr>
          <w:p>
            <w:r/>
            <w:r>
              <w:rPr>
                <w:b w:val="0"/>
                <w:sz w:val="17"/>
              </w:rPr>
              <w:t>KI = Produktivität oder Hype</w:t>
            </w:r>
          </w:p>
        </w:tc>
        <w:tc>
          <w:tcPr>
            <w:tcW w:type="dxa" w:w="5184"/>
            <w:vAlign w:val="top"/>
            <w:tcW w:w="5184" w:type="dxa"/>
          </w:tcPr>
          <w:p>
            <w:r/>
            <w:r>
              <w:rPr>
                <w:b w:val="0"/>
                <w:sz w:val="17"/>
              </w:rPr>
              <w:t>KI = Werkzeug mit Verantwortung, Transparenz, Fairness und Korrektur</w:t>
            </w:r>
          </w:p>
        </w:tc>
      </w:tr>
    </w:tbl>
    <w:p/>
    <w:p>
      <w:pPr>
        <w:pStyle w:val="Heading1"/>
        <w:spacing w:before="200" w:after="80"/>
      </w:pPr>
      <w:r>
        <w:rPr>
          <w:rFonts w:ascii="Georgia" w:hAnsi="Georgia"/>
          <w:b/>
          <w:color w:val="0B1020"/>
          <w:sz w:val="40"/>
        </w:rPr>
        <w:t>3. Systemarchitektur des Portals</w:t>
      </w:r>
    </w:p>
    <w:p>
      <w:pPr>
        <w:pStyle w:val="Heading2"/>
        <w:spacing w:before="120" w:after="80"/>
      </w:pPr>
      <w:r>
        <w:rPr>
          <w:rFonts w:ascii="Georgia" w:hAnsi="Georgia"/>
          <w:b/>
          <w:color w:val="0B1020"/>
          <w:sz w:val="30"/>
        </w:rPr>
        <w:t>Wissenschaft als Wirkungsinfrastruktur</w:t>
      </w:r>
    </w:p>
    <w:p>
      <w:pPr>
        <w:spacing w:after="100" w:line="259" w:lineRule="auto"/>
      </w:pPr>
      <w:r>
        <w:t>Wissenschaft erzeugt geprüfte Wirklichkeit, Unsicherheitsbewusstsein, Korrektur, Frühwarnung und langfristige Orientierung.</w:t>
      </w:r>
    </w:p>
    <w:p>
      <w:pPr>
        <w:pStyle w:val="Heading2"/>
        <w:spacing w:before="120" w:after="80"/>
      </w:pPr>
      <w:r>
        <w:rPr>
          <w:rFonts w:ascii="Georgia" w:hAnsi="Georgia"/>
          <w:b/>
          <w:color w:val="0B1020"/>
          <w:sz w:val="30"/>
        </w:rPr>
        <w:t>Open Science, Replikation und Forschungsintegrität</w:t>
      </w:r>
    </w:p>
    <w:p>
      <w:pPr>
        <w:spacing w:after="100" w:line="259" w:lineRule="auto"/>
      </w:pPr>
      <w:r>
        <w:t>Open Science macht Forschung prüfbarer, gerechter und anschlussfähiger - mit Schutzgrenzen für Datenschutz, Sicherheit, geistige Rechte und Missbrauch.</w:t>
      </w:r>
    </w:p>
    <w:p>
      <w:pPr>
        <w:pStyle w:val="Heading2"/>
        <w:spacing w:before="120" w:after="80"/>
      </w:pPr>
      <w:r>
        <w:rPr>
          <w:rFonts w:ascii="Georgia" w:hAnsi="Georgia"/>
          <w:b/>
          <w:color w:val="0B1020"/>
          <w:sz w:val="30"/>
        </w:rPr>
        <w:t>Wirkungsorientierte Forschung und Missionen</w:t>
      </w:r>
    </w:p>
    <w:p>
      <w:pPr>
        <w:spacing w:after="100" w:line="259" w:lineRule="auto"/>
      </w:pPr>
      <w:r>
        <w:t>Missionen geben Richtung, ohne Lösungen vorzuschreiben: klare Ziele, offene Wege, Evaluation, Interdisziplinarität und Wissenschaftsfreiheit.</w:t>
      </w:r>
    </w:p>
    <w:p>
      <w:pPr>
        <w:pStyle w:val="Heading2"/>
        <w:spacing w:before="120" w:after="80"/>
      </w:pPr>
      <w:r>
        <w:rPr>
          <w:rFonts w:ascii="Georgia" w:hAnsi="Georgia"/>
          <w:b/>
          <w:color w:val="0B1020"/>
          <w:sz w:val="30"/>
        </w:rPr>
        <w:t>Innovation als Systemlernen und Transfer</w:t>
      </w:r>
    </w:p>
    <w:p>
      <w:pPr>
        <w:spacing w:after="100" w:line="259" w:lineRule="auto"/>
      </w:pPr>
      <w:r>
        <w:t>Wirkungsinnovation ist nicht bloß Neuheit, sondern Rekombination mit Richtung: mehr Netto-Wirkung, weniger Verlustleistung, mehr Resilienz.</w:t>
      </w:r>
    </w:p>
    <w:p>
      <w:pPr>
        <w:pStyle w:val="Heading2"/>
        <w:spacing w:before="120" w:after="80"/>
      </w:pPr>
      <w:r>
        <w:rPr>
          <w:rFonts w:ascii="Georgia" w:hAnsi="Georgia"/>
          <w:b/>
          <w:color w:val="0B1020"/>
          <w:sz w:val="30"/>
        </w:rPr>
        <w:t>KI und algorithmische Verantwortung</w:t>
      </w:r>
    </w:p>
    <w:p>
      <w:pPr>
        <w:spacing w:after="100" w:line="259" w:lineRule="auto"/>
      </w:pPr>
      <w:r>
        <w:t>KI ist Werkzeug, nicht Akteur. Sie braucht Transparenz, Auditierbarkeit, Fairness, menschliche Verantwortung und Schutz vor Manipulation.</w:t>
      </w:r>
    </w:p>
    <w:p>
      <w:pPr>
        <w:pStyle w:val="Heading2"/>
        <w:spacing w:before="120" w:after="80"/>
      </w:pPr>
      <w:r>
        <w:rPr>
          <w:rFonts w:ascii="Georgia" w:hAnsi="Georgia"/>
          <w:b/>
          <w:color w:val="0B1020"/>
          <w:sz w:val="30"/>
        </w:rPr>
        <w:t>Datenräume, Interoperabilität und Wirkungsdaten</w:t>
      </w:r>
    </w:p>
    <w:p>
      <w:pPr>
        <w:spacing w:after="100" w:line="259" w:lineRule="auto"/>
      </w:pPr>
      <w:r>
        <w:t>Wirkungsdatenräume machen Daten mehrfach nutzbar, prüfbar und rückkoppelbar - ohne Datenmacht zu zentralisieren.</w:t>
      </w:r>
    </w:p>
    <w:p>
      <w:pPr>
        <w:pStyle w:val="Heading2"/>
        <w:spacing w:before="120" w:after="80"/>
      </w:pPr>
      <w:r>
        <w:rPr>
          <w:rFonts w:ascii="Georgia" w:hAnsi="Georgia"/>
          <w:b/>
          <w:color w:val="0B1020"/>
          <w:sz w:val="30"/>
        </w:rPr>
        <w:t>Digitale öffentliche Infrastruktur und Souveränität</w:t>
      </w:r>
    </w:p>
    <w:p>
      <w:pPr>
        <w:spacing w:after="100" w:line="259" w:lineRule="auto"/>
      </w:pPr>
      <w:r>
        <w:t>Digitalisierung ist kein Marktprodukt allein. In Kernbereichen ist sie öffentliche Infrastruktur: sicher, barrierefrei, interoperabel und souverän.</w:t>
      </w:r>
    </w:p>
    <w:p>
      <w:pPr>
        <w:pStyle w:val="Heading2"/>
        <w:spacing w:before="120" w:after="80"/>
      </w:pPr>
      <w:r>
        <w:rPr>
          <w:rFonts w:ascii="Georgia" w:hAnsi="Georgia"/>
          <w:b/>
          <w:color w:val="0B1020"/>
          <w:sz w:val="30"/>
        </w:rPr>
        <w:t>Cyberresilienz und kritische Wissensinfrastruktur</w:t>
      </w:r>
    </w:p>
    <w:p>
      <w:pPr>
        <w:spacing w:after="100" w:line="259" w:lineRule="auto"/>
      </w:pPr>
      <w:r>
        <w:t>Wissenschaft, Datenräume, KI und digitale Verwaltung werden zu kritischer Infrastruktur und brauchen Resilienz gegen Angriffe, Ausfälle und Manipulation.</w:t>
      </w:r>
    </w:p>
    <w:p>
      <w:pPr>
        <w:pStyle w:val="Heading2"/>
        <w:spacing w:before="120" w:after="80"/>
      </w:pPr>
      <w:r>
        <w:rPr>
          <w:rFonts w:ascii="Georgia" w:hAnsi="Georgia"/>
          <w:b/>
          <w:color w:val="0B1020"/>
          <w:sz w:val="30"/>
        </w:rPr>
        <w:t>Forschungsförderung, Wissensrat und Politikberatung</w:t>
      </w:r>
    </w:p>
    <w:p>
      <w:pPr>
        <w:spacing w:after="100" w:line="259" w:lineRule="auto"/>
      </w:pPr>
      <w:r>
        <w:t>Wissenschaftliche Politikberatung unterstützt Entscheidungen, ersetzt sie aber nicht. Der Wissensrat sichert Integrität, Methode und offene Korrektur.</w:t>
      </w:r>
    </w:p>
    <w:p>
      <w:pPr>
        <w:pStyle w:val="Heading2"/>
        <w:spacing w:before="120" w:after="80"/>
      </w:pPr>
      <w:r>
        <w:rPr>
          <w:rFonts w:ascii="Georgia" w:hAnsi="Georgia"/>
          <w:b/>
          <w:color w:val="0B1020"/>
          <w:sz w:val="30"/>
        </w:rPr>
        <w:t>Start-ups, Deep Tech und Wirkungsinnovation</w:t>
      </w:r>
    </w:p>
    <w:p>
      <w:pPr>
        <w:spacing w:after="100" w:line="259" w:lineRule="auto"/>
      </w:pPr>
      <w:r>
        <w:t>Start-ups und Deep-Tech-Unternehmen werden nicht nur nach Wachstum bewertet, sondern nach Wirkungspfad, Skalierungsrisiko und Systemnutzen.</w:t>
      </w:r>
    </w:p>
    <w:p>
      <w:pPr>
        <w:pStyle w:val="Heading2"/>
        <w:spacing w:before="120" w:after="80"/>
      </w:pPr>
      <w:r>
        <w:rPr>
          <w:rFonts w:ascii="Georgia" w:hAnsi="Georgia"/>
          <w:b/>
          <w:color w:val="0B1020"/>
          <w:sz w:val="30"/>
        </w:rPr>
        <w:t>Wissenschaftskommunikation und Vertrauensbildung</w:t>
      </w:r>
    </w:p>
    <w:p>
      <w:pPr>
        <w:spacing w:after="100" w:line="259" w:lineRule="auto"/>
      </w:pPr>
      <w:r>
        <w:t>Wissenschaftliche Unsicherheit ist kein Versagen. Sie muss verständlich kommuniziert werden, ohne Beliebigkeit oder Scheinsicherheit zu erzeugen.</w:t>
      </w:r>
    </w:p>
    <w:p>
      <w:pPr>
        <w:pStyle w:val="Heading2"/>
        <w:spacing w:before="120" w:after="80"/>
      </w:pPr>
      <w:r>
        <w:rPr>
          <w:rFonts w:ascii="Georgia" w:hAnsi="Georgia"/>
          <w:b/>
          <w:color w:val="0B1020"/>
          <w:sz w:val="30"/>
        </w:rPr>
        <w:t>Digitale Teilhabe, Kompetenz und Bildung</w:t>
      </w:r>
    </w:p>
    <w:p>
      <w:pPr>
        <w:spacing w:after="100" w:line="259" w:lineRule="auto"/>
      </w:pPr>
      <w:r>
        <w:t>Digitale Mündigkeit verbindet Zugang, Kompetenz, Selbstbestimmung, KI-Verständnis und Wirkungskompetenz über alle Lebensphasen.</w:t>
      </w:r>
    </w:p>
    <w:p>
      <w:pPr>
        <w:pStyle w:val="Heading1"/>
        <w:spacing w:before="200" w:after="80"/>
      </w:pPr>
      <w:r>
        <w:rPr>
          <w:rFonts w:ascii="Georgia" w:hAnsi="Georgia"/>
          <w:b/>
          <w:color w:val="0B1020"/>
          <w:sz w:val="40"/>
        </w:rPr>
        <w:t>4. Politische Anschlussfähigkeit und Umsetzungsoptionen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5184"/>
            <w:vAlign w:val="top"/>
            <w:tcW w:w="2664" w:type="dxa"/>
            <w:shd w:fill="EFE7D8"/>
          </w:tcPr>
          <w:p>
            <w:r/>
            <w:r>
              <w:rPr>
                <w:b/>
                <w:color w:val="0B1020"/>
                <w:sz w:val="17"/>
              </w:rPr>
              <w:t>Ebene</w:t>
            </w:r>
          </w:p>
        </w:tc>
        <w:tc>
          <w:tcPr>
            <w:tcW w:type="dxa" w:w="5184"/>
            <w:vAlign w:val="top"/>
            <w:tcW w:w="6696" w:type="dxa"/>
            <w:shd w:fill="EFE7D8"/>
          </w:tcPr>
          <w:p>
            <w:r/>
            <w:r>
              <w:rPr>
                <w:b/>
                <w:color w:val="0B1020"/>
                <w:sz w:val="17"/>
              </w:rPr>
              <w:t>Aufgabe für Politik und Umsetzung</w:t>
            </w:r>
          </w:p>
        </w:tc>
      </w:tr>
      <w:tr>
        <w:tc>
          <w:tcPr>
            <w:tcW w:type="dxa" w:w="5184"/>
            <w:vAlign w:val="top"/>
            <w:tcW w:w="2664" w:type="dxa"/>
          </w:tcPr>
          <w:p>
            <w:r/>
            <w:r>
              <w:rPr>
                <w:b w:val="0"/>
                <w:sz w:val="17"/>
              </w:rPr>
              <w:t>Aufgabe der Politik</w:t>
            </w:r>
          </w:p>
        </w:tc>
        <w:tc>
          <w:tcPr>
            <w:tcW w:type="dxa" w:w="5184"/>
            <w:vAlign w:val="top"/>
            <w:tcW w:w="6696" w:type="dxa"/>
          </w:tcPr>
          <w:p>
            <w:r/>
            <w:r>
              <w:rPr>
                <w:b w:val="0"/>
                <w:sz w:val="17"/>
              </w:rPr>
              <w:t>Forschung, Innovation und Digitalisierung als Wirkungsinfrastruktur sichern: frei, offen, prüfbar, digital souverän und demokratisch kontrollierbar.</w:t>
            </w:r>
          </w:p>
        </w:tc>
      </w:tr>
      <w:tr>
        <w:tc>
          <w:tcPr>
            <w:tcW w:type="dxa" w:w="5184"/>
            <w:vAlign w:val="top"/>
            <w:tcW w:w="2664" w:type="dxa"/>
          </w:tcPr>
          <w:p>
            <w:r/>
            <w:r>
              <w:rPr>
                <w:b w:val="0"/>
                <w:sz w:val="17"/>
              </w:rPr>
              <w:t>Politische Rahmenbedingungen</w:t>
            </w:r>
          </w:p>
        </w:tc>
        <w:tc>
          <w:tcPr>
            <w:tcW w:type="dxa" w:w="5184"/>
            <w:vAlign w:val="top"/>
            <w:tcW w:w="6696" w:type="dxa"/>
          </w:tcPr>
          <w:p>
            <w:r/>
            <w:r>
              <w:rPr>
                <w:b w:val="0"/>
                <w:sz w:val="17"/>
              </w:rPr>
              <w:t>Open-Science-Regeln, Forschungsintegrität, KI- und Datenraumregulierung, digitale öffentliche Infrastruktur, Cyberresilienz, Forschungsförderung nach Wirkung.</w:t>
            </w:r>
          </w:p>
        </w:tc>
      </w:tr>
      <w:tr>
        <w:tc>
          <w:tcPr>
            <w:tcW w:type="dxa" w:w="5184"/>
            <w:vAlign w:val="top"/>
            <w:tcW w:w="2664" w:type="dxa"/>
          </w:tcPr>
          <w:p>
            <w:r/>
            <w:r>
              <w:rPr>
                <w:b w:val="0"/>
                <w:sz w:val="17"/>
              </w:rPr>
              <w:t>Ausgestaltungsspielraum</w:t>
            </w:r>
          </w:p>
        </w:tc>
        <w:tc>
          <w:tcPr>
            <w:tcW w:type="dxa" w:w="5184"/>
            <w:vAlign w:val="top"/>
            <w:tcW w:w="6696" w:type="dxa"/>
          </w:tcPr>
          <w:p>
            <w:r/>
            <w:r>
              <w:rPr>
                <w:b w:val="0"/>
                <w:sz w:val="17"/>
              </w:rPr>
              <w:t>Parteien können Tempo, Institutionen, Förderprioritäten, Sandboxes, Steueranreize, öffentlich-private Kooperationen und Schutzgrenzen unterschiedlich setzen.</w:t>
            </w:r>
          </w:p>
        </w:tc>
      </w:tr>
      <w:tr>
        <w:tc>
          <w:tcPr>
            <w:tcW w:type="dxa" w:w="5184"/>
            <w:vAlign w:val="top"/>
            <w:tcW w:w="2664" w:type="dxa"/>
          </w:tcPr>
          <w:p>
            <w:r/>
            <w:r>
              <w:rPr>
                <w:b w:val="0"/>
                <w:sz w:val="17"/>
              </w:rPr>
              <w:t>Zielkonflikte</w:t>
            </w:r>
          </w:p>
        </w:tc>
        <w:tc>
          <w:tcPr>
            <w:tcW w:type="dxa" w:w="5184"/>
            <w:vAlign w:val="top"/>
            <w:tcW w:w="6696" w:type="dxa"/>
          </w:tcPr>
          <w:p>
            <w:r/>
            <w:r>
              <w:rPr>
                <w:b w:val="0"/>
                <w:sz w:val="17"/>
              </w:rPr>
              <w:t>Wissenschaftsfreiheit vs. Missionsorientierung, Offenheit vs. Datenschutz/Sicherheit, Innovation vs. Missbrauchsrisiko, Geschwindigkeit vs. Prüfung, Souveränität vs. globale Kooperation.</w:t>
            </w:r>
          </w:p>
        </w:tc>
      </w:tr>
      <w:tr>
        <w:tc>
          <w:tcPr>
            <w:tcW w:type="dxa" w:w="5184"/>
            <w:vAlign w:val="top"/>
            <w:tcW w:w="2664" w:type="dxa"/>
          </w:tcPr>
          <w:p>
            <w:r/>
            <w:r>
              <w:rPr>
                <w:b w:val="0"/>
                <w:sz w:val="17"/>
              </w:rPr>
              <w:t>Rollenverteilung</w:t>
            </w:r>
          </w:p>
        </w:tc>
        <w:tc>
          <w:tcPr>
            <w:tcW w:type="dxa" w:w="5184"/>
            <w:vAlign w:val="top"/>
            <w:tcW w:w="6696" w:type="dxa"/>
          </w:tcPr>
          <w:p>
            <w:r/>
            <w:r>
              <w:rPr>
                <w:b w:val="0"/>
                <w:sz w:val="17"/>
              </w:rPr>
              <w:t>EU, Bund, Länder, Hochschulen, Forschungsorganisationen, Unternehmen, Start-ups, Zivilgesellschaft, Kommunen und Bürger:innen tragen unterschiedliche Verantwortung.</w:t>
            </w:r>
          </w:p>
        </w:tc>
      </w:tr>
      <w:tr>
        <w:tc>
          <w:tcPr>
            <w:tcW w:type="dxa" w:w="5184"/>
            <w:vAlign w:val="top"/>
            <w:tcW w:w="2664" w:type="dxa"/>
          </w:tcPr>
          <w:p>
            <w:r/>
            <w:r>
              <w:rPr>
                <w:b w:val="0"/>
                <w:sz w:val="17"/>
              </w:rPr>
              <w:t>Übergang und Schutz</w:t>
            </w:r>
          </w:p>
        </w:tc>
        <w:tc>
          <w:tcPr>
            <w:tcW w:type="dxa" w:w="5184"/>
            <w:vAlign w:val="top"/>
            <w:tcW w:w="6696" w:type="dxa"/>
          </w:tcPr>
          <w:p>
            <w:r/>
            <w:r>
              <w:rPr>
                <w:b w:val="0"/>
                <w:sz w:val="17"/>
              </w:rPr>
              <w:t>Pilotprogramme, Reallabore, Replikationsfonds, KI-Sandboxes, Datenschutz-by-Design, KMU-Entlastung und Schutz vor Wissenschaftsfeindlichkeit.</w:t>
            </w:r>
          </w:p>
        </w:tc>
      </w:tr>
      <w:tr>
        <w:tc>
          <w:tcPr>
            <w:tcW w:type="dxa" w:w="5184"/>
            <w:vAlign w:val="top"/>
            <w:tcW w:w="2664" w:type="dxa"/>
          </w:tcPr>
          <w:p>
            <w:r/>
            <w:r>
              <w:rPr>
                <w:b w:val="0"/>
                <w:sz w:val="17"/>
              </w:rPr>
              <w:t>Evaluation und Korrektur</w:t>
            </w:r>
          </w:p>
        </w:tc>
        <w:tc>
          <w:tcPr>
            <w:tcW w:type="dxa" w:w="5184"/>
            <w:vAlign w:val="top"/>
            <w:tcW w:w="6696" w:type="dxa"/>
          </w:tcPr>
          <w:p>
            <w:r/>
            <w:r>
              <w:rPr>
                <w:b w:val="0"/>
                <w:sz w:val="17"/>
              </w:rPr>
              <w:t>Wissenschafts-Wirkungsberichte, Revisionszyklen, öffentliche Datenräume, Wirkungsindikatoren, unabhängige Assurance und offene Korrekturverfahren.</w:t>
            </w:r>
          </w:p>
        </w:tc>
      </w:tr>
      <w:tr>
        <w:tc>
          <w:tcPr>
            <w:tcW w:type="dxa" w:w="5184"/>
            <w:vAlign w:val="top"/>
            <w:tcW w:w="2664" w:type="dxa"/>
          </w:tcPr>
          <w:p>
            <w:r/>
            <w:r>
              <w:rPr>
                <w:b w:val="0"/>
                <w:sz w:val="17"/>
              </w:rPr>
              <w:t>Parteipolitische Anschlussfähigkeit</w:t>
            </w:r>
          </w:p>
        </w:tc>
        <w:tc>
          <w:tcPr>
            <w:tcW w:type="dxa" w:w="5184"/>
            <w:vAlign w:val="top"/>
            <w:tcW w:w="6696" w:type="dxa"/>
          </w:tcPr>
          <w:p>
            <w:r/>
            <w:r>
              <w:rPr>
                <w:b w:val="0"/>
                <w:sz w:val="17"/>
              </w:rPr>
              <w:t>Liberale, konservative, sozialdemokratische, grüne, linke, technologieoffene und kommunale Perspektiven können unterschiedliche Wege wählen.</w:t>
            </w:r>
          </w:p>
        </w:tc>
      </w:tr>
      <w:tr>
        <w:tc>
          <w:tcPr>
            <w:tcW w:type="dxa" w:w="5184"/>
            <w:vAlign w:val="top"/>
            <w:tcW w:w="2664" w:type="dxa"/>
          </w:tcPr>
          <w:p>
            <w:r/>
            <w:r>
              <w:rPr>
                <w:b w:val="0"/>
                <w:sz w:val="17"/>
              </w:rPr>
              <w:t>Schutz vor Technokratie</w:t>
            </w:r>
          </w:p>
        </w:tc>
        <w:tc>
          <w:tcPr>
            <w:tcW w:type="dxa" w:w="5184"/>
            <w:vAlign w:val="top"/>
            <w:tcW w:w="6696" w:type="dxa"/>
          </w:tcPr>
          <w:p>
            <w:r/>
            <w:r>
              <w:rPr>
                <w:b w:val="0"/>
                <w:sz w:val="17"/>
              </w:rPr>
              <w:t>Wissenschaft liefert geprüfte Wirklichkeit und Optionen. Politische Entscheidungen bleiben demokratisch legitimiert; KI und Daten ersetzen keine Verantwortung.</w:t>
            </w:r>
          </w:p>
        </w:tc>
      </w:tr>
    </w:tbl>
    <w:p/>
    <w:p>
      <w:pPr>
        <w:pStyle w:val="Heading1"/>
        <w:spacing w:before="200" w:after="80"/>
      </w:pPr>
      <w:r>
        <w:rPr>
          <w:rFonts w:ascii="Georgia" w:hAnsi="Georgia"/>
          <w:b/>
          <w:color w:val="0B1020"/>
          <w:sz w:val="40"/>
        </w:rPr>
        <w:t>5. Werkzeuge in diesem Bereich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5184"/>
            <w:vAlign w:val="top"/>
            <w:tcW w:w="3168" w:type="dxa"/>
            <w:shd w:fill="EFE7D8"/>
          </w:tcPr>
          <w:p>
            <w:r/>
            <w:r>
              <w:rPr>
                <w:b/>
                <w:color w:val="0B1020"/>
                <w:sz w:val="17"/>
              </w:rPr>
              <w:t>Werkzeug</w:t>
            </w:r>
          </w:p>
        </w:tc>
        <w:tc>
          <w:tcPr>
            <w:tcW w:type="dxa" w:w="5184"/>
            <w:vAlign w:val="top"/>
            <w:tcW w:w="6192" w:type="dxa"/>
            <w:shd w:fill="EFE7D8"/>
          </w:tcPr>
          <w:p>
            <w:r/>
            <w:r>
              <w:rPr>
                <w:b/>
                <w:color w:val="0B1020"/>
                <w:sz w:val="17"/>
              </w:rPr>
              <w:t>Funktion</w:t>
            </w:r>
          </w:p>
        </w:tc>
      </w:tr>
      <w:tr>
        <w:tc>
          <w:tcPr>
            <w:tcW w:type="dxa" w:w="5184"/>
            <w:vAlign w:val="top"/>
            <w:tcW w:w="3168" w:type="dxa"/>
          </w:tcPr>
          <w:p>
            <w:r/>
            <w:r>
              <w:rPr>
                <w:b w:val="0"/>
                <w:sz w:val="17"/>
              </w:rPr>
              <w:t>Forschungs-Wirkungscheck</w:t>
            </w:r>
          </w:p>
        </w:tc>
        <w:tc>
          <w:tcPr>
            <w:tcW w:type="dxa" w:w="5184"/>
            <w:vAlign w:val="top"/>
            <w:tcW w:w="6192" w:type="dxa"/>
          </w:tcPr>
          <w:p>
            <w:r/>
            <w:r>
              <w:rPr>
                <w:b w:val="0"/>
                <w:sz w:val="17"/>
              </w:rPr>
              <w:t>Bewertet Erkenntniswirkung, Systemwirkung, Freiheitswirkung, Integrität, Replikation und Wirkungspfad eines Forschungsvorhabens.</w:t>
            </w:r>
          </w:p>
        </w:tc>
      </w:tr>
      <w:tr>
        <w:tc>
          <w:tcPr>
            <w:tcW w:type="dxa" w:w="5184"/>
            <w:vAlign w:val="top"/>
            <w:tcW w:w="3168" w:type="dxa"/>
          </w:tcPr>
          <w:p>
            <w:r/>
            <w:r>
              <w:rPr>
                <w:b w:val="0"/>
                <w:sz w:val="17"/>
              </w:rPr>
              <w:t>Open-Science- und Replikationscheck</w:t>
            </w:r>
          </w:p>
        </w:tc>
        <w:tc>
          <w:tcPr>
            <w:tcW w:type="dxa" w:w="5184"/>
            <w:vAlign w:val="top"/>
            <w:tcW w:w="6192" w:type="dxa"/>
          </w:tcPr>
          <w:p>
            <w:r/>
            <w:r>
              <w:rPr>
                <w:b w:val="0"/>
                <w:sz w:val="17"/>
              </w:rPr>
              <w:t>Prüft Datenoffenheit, Methodentransparenz, Replikationsfähigkeit, Schutzgrenzen und Interessenkonflikte.</w:t>
            </w:r>
          </w:p>
        </w:tc>
      </w:tr>
      <w:tr>
        <w:tc>
          <w:tcPr>
            <w:tcW w:type="dxa" w:w="5184"/>
            <w:vAlign w:val="top"/>
            <w:tcW w:w="3168" w:type="dxa"/>
          </w:tcPr>
          <w:p>
            <w:r/>
            <w:r>
              <w:rPr>
                <w:b w:val="0"/>
                <w:sz w:val="17"/>
              </w:rPr>
              <w:t>KI-Wirkungsrisiko-Check</w:t>
            </w:r>
          </w:p>
        </w:tc>
        <w:tc>
          <w:tcPr>
            <w:tcW w:type="dxa" w:w="5184"/>
            <w:vAlign w:val="top"/>
            <w:tcW w:w="6192" w:type="dxa"/>
          </w:tcPr>
          <w:p>
            <w:r/>
            <w:r>
              <w:rPr>
                <w:b w:val="0"/>
                <w:sz w:val="17"/>
              </w:rPr>
              <w:t>Bewertet KI-Systeme nach Risiko, Fairness, Erklärbarkeit, Menschenaufsicht, Manipulationsgefahr und SDG+/Demokratiebezug.</w:t>
            </w:r>
          </w:p>
        </w:tc>
      </w:tr>
      <w:tr>
        <w:tc>
          <w:tcPr>
            <w:tcW w:type="dxa" w:w="5184"/>
            <w:vAlign w:val="top"/>
            <w:tcW w:w="3168" w:type="dxa"/>
          </w:tcPr>
          <w:p>
            <w:r/>
            <w:r>
              <w:rPr>
                <w:b w:val="0"/>
                <w:sz w:val="17"/>
              </w:rPr>
              <w:t>Datenraum-Reifegradcheck</w:t>
            </w:r>
          </w:p>
        </w:tc>
        <w:tc>
          <w:tcPr>
            <w:tcW w:type="dxa" w:w="5184"/>
            <w:vAlign w:val="top"/>
            <w:tcW w:w="6192" w:type="dxa"/>
          </w:tcPr>
          <w:p>
            <w:r/>
            <w:r>
              <w:rPr>
                <w:b w:val="0"/>
                <w:sz w:val="17"/>
              </w:rPr>
              <w:t>Bewertet Interoperabilität, Datenqualität, Rollenrechte, Datenschutz, Audit-Trail und Rückkopplungspfad.</w:t>
            </w:r>
          </w:p>
        </w:tc>
      </w:tr>
      <w:tr>
        <w:tc>
          <w:tcPr>
            <w:tcW w:type="dxa" w:w="5184"/>
            <w:vAlign w:val="top"/>
            <w:tcW w:w="3168" w:type="dxa"/>
          </w:tcPr>
          <w:p>
            <w:r/>
            <w:r>
              <w:rPr>
                <w:b w:val="0"/>
                <w:sz w:val="17"/>
              </w:rPr>
              <w:t>Innovations-Wirkungsportfolio</w:t>
            </w:r>
          </w:p>
        </w:tc>
        <w:tc>
          <w:tcPr>
            <w:tcW w:type="dxa" w:w="5184"/>
            <w:vAlign w:val="top"/>
            <w:tcW w:w="6192" w:type="dxa"/>
          </w:tcPr>
          <w:p>
            <w:r/>
            <w:r>
              <w:rPr>
                <w:b w:val="0"/>
                <w:sz w:val="17"/>
              </w:rPr>
              <w:t>Ordnet Innovationsprojekte nach Netto-Wirkung, Nebenwirkungen, Skalierbarkeit, Transformationspfad und Resilienzbeitrag.</w:t>
            </w:r>
          </w:p>
        </w:tc>
      </w:tr>
      <w:tr>
        <w:tc>
          <w:tcPr>
            <w:tcW w:type="dxa" w:w="5184"/>
            <w:vAlign w:val="top"/>
            <w:tcW w:w="3168" w:type="dxa"/>
          </w:tcPr>
          <w:p>
            <w:r/>
            <w:r>
              <w:rPr>
                <w:b w:val="0"/>
                <w:sz w:val="17"/>
              </w:rPr>
              <w:t>Wissensrat-/Integritätsregister</w:t>
            </w:r>
          </w:p>
        </w:tc>
        <w:tc>
          <w:tcPr>
            <w:tcW w:type="dxa" w:w="5184"/>
            <w:vAlign w:val="top"/>
            <w:tcW w:w="6192" w:type="dxa"/>
          </w:tcPr>
          <w:p>
            <w:r/>
            <w:r>
              <w:rPr>
                <w:b w:val="0"/>
                <w:sz w:val="17"/>
              </w:rPr>
              <w:t>Macht Interessenbindungen, Methodik, Replikationsstatus und Korrekturverfahren nachvollziehbar.</w:t>
            </w:r>
          </w:p>
        </w:tc>
      </w:tr>
      <w:tr>
        <w:tc>
          <w:tcPr>
            <w:tcW w:type="dxa" w:w="5184"/>
            <w:vAlign w:val="top"/>
            <w:tcW w:w="3168" w:type="dxa"/>
          </w:tcPr>
          <w:p>
            <w:r/>
            <w:r>
              <w:rPr>
                <w:b w:val="0"/>
                <w:sz w:val="17"/>
              </w:rPr>
              <w:t>Digital-Souveränitätscheck</w:t>
            </w:r>
          </w:p>
        </w:tc>
        <w:tc>
          <w:tcPr>
            <w:tcW w:type="dxa" w:w="5184"/>
            <w:vAlign w:val="top"/>
            <w:tcW w:w="6192" w:type="dxa"/>
          </w:tcPr>
          <w:p>
            <w:r/>
            <w:r>
              <w:rPr>
                <w:b w:val="0"/>
                <w:sz w:val="17"/>
              </w:rPr>
              <w:t>Prüft digitale Infrastruktur auf offene Standards, Exit-Optionen, Barrierefreiheit, Datenschutz und öffentliche Kontrolle.</w:t>
            </w:r>
          </w:p>
        </w:tc>
      </w:tr>
    </w:tbl>
    <w:p/>
    <w:p>
      <w:pPr>
        <w:pStyle w:val="Heading1"/>
        <w:spacing w:before="200" w:after="80"/>
      </w:pPr>
      <w:r>
        <w:rPr>
          <w:rFonts w:ascii="Georgia" w:hAnsi="Georgia"/>
          <w:b/>
          <w:color w:val="0B1020"/>
          <w:sz w:val="40"/>
        </w:rPr>
        <w:t>6. SDG-/SDG+-Bezug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5184"/>
            <w:vAlign w:val="top"/>
            <w:tcW w:w="2304" w:type="dxa"/>
            <w:shd w:fill="EFE7D8"/>
          </w:tcPr>
          <w:p>
            <w:r/>
            <w:r>
              <w:rPr>
                <w:b/>
                <w:color w:val="0B1020"/>
                <w:sz w:val="17"/>
              </w:rPr>
              <w:t>Referenz</w:t>
            </w:r>
          </w:p>
        </w:tc>
        <w:tc>
          <w:tcPr>
            <w:tcW w:type="dxa" w:w="5184"/>
            <w:vAlign w:val="top"/>
            <w:tcW w:w="7056" w:type="dxa"/>
            <w:shd w:fill="EFE7D8"/>
          </w:tcPr>
          <w:p>
            <w:r/>
            <w:r>
              <w:rPr>
                <w:b/>
                <w:color w:val="0B1020"/>
                <w:sz w:val="17"/>
              </w:rPr>
              <w:t>Bedeutung im Wirkungsfeld</w:t>
            </w:r>
          </w:p>
        </w:tc>
      </w:tr>
      <w:tr>
        <w:tc>
          <w:tcPr>
            <w:tcW w:type="dxa" w:w="5184"/>
            <w:vAlign w:val="top"/>
            <w:tcW w:w="2304" w:type="dxa"/>
          </w:tcPr>
          <w:p>
            <w:r/>
            <w:r>
              <w:rPr>
                <w:b w:val="0"/>
                <w:sz w:val="17"/>
              </w:rPr>
              <w:t>SDG 4</w:t>
            </w:r>
          </w:p>
        </w:tc>
        <w:tc>
          <w:tcPr>
            <w:tcW w:type="dxa" w:w="5184"/>
            <w:vAlign w:val="top"/>
            <w:tcW w:w="7056" w:type="dxa"/>
          </w:tcPr>
          <w:p>
            <w:r/>
            <w:r>
              <w:rPr>
                <w:b w:val="0"/>
                <w:sz w:val="17"/>
              </w:rPr>
              <w:t>Bildung, Wissenschaftskompetenz, digitale Mündigkeit und lebenslanges Lernen.</w:t>
            </w:r>
          </w:p>
        </w:tc>
      </w:tr>
      <w:tr>
        <w:tc>
          <w:tcPr>
            <w:tcW w:type="dxa" w:w="5184"/>
            <w:vAlign w:val="top"/>
            <w:tcW w:w="2304" w:type="dxa"/>
          </w:tcPr>
          <w:p>
            <w:r/>
            <w:r>
              <w:rPr>
                <w:b w:val="0"/>
                <w:sz w:val="17"/>
              </w:rPr>
              <w:t>SDG 8</w:t>
            </w:r>
          </w:p>
        </w:tc>
        <w:tc>
          <w:tcPr>
            <w:tcW w:type="dxa" w:w="5184"/>
            <w:vAlign w:val="top"/>
            <w:tcW w:w="7056" w:type="dxa"/>
          </w:tcPr>
          <w:p>
            <w:r/>
            <w:r>
              <w:rPr>
                <w:b w:val="0"/>
                <w:sz w:val="17"/>
              </w:rPr>
              <w:t>Gute Arbeit, Qualifizierung, Innovations- und Transformationsfähigkeit.</w:t>
            </w:r>
          </w:p>
        </w:tc>
      </w:tr>
      <w:tr>
        <w:tc>
          <w:tcPr>
            <w:tcW w:type="dxa" w:w="5184"/>
            <w:vAlign w:val="top"/>
            <w:tcW w:w="2304" w:type="dxa"/>
          </w:tcPr>
          <w:p>
            <w:r/>
            <w:r>
              <w:rPr>
                <w:b w:val="0"/>
                <w:sz w:val="17"/>
              </w:rPr>
              <w:t>SDG 9</w:t>
            </w:r>
          </w:p>
        </w:tc>
        <w:tc>
          <w:tcPr>
            <w:tcW w:type="dxa" w:w="5184"/>
            <w:vAlign w:val="top"/>
            <w:tcW w:w="7056" w:type="dxa"/>
          </w:tcPr>
          <w:p>
            <w:r/>
            <w:r>
              <w:rPr>
                <w:b w:val="0"/>
                <w:sz w:val="17"/>
              </w:rPr>
              <w:t>Industrie, Innovation, Infrastruktur, Datenräume und Forschungsförderung.</w:t>
            </w:r>
          </w:p>
        </w:tc>
      </w:tr>
      <w:tr>
        <w:tc>
          <w:tcPr>
            <w:tcW w:type="dxa" w:w="5184"/>
            <w:vAlign w:val="top"/>
            <w:tcW w:w="2304" w:type="dxa"/>
          </w:tcPr>
          <w:p>
            <w:r/>
            <w:r>
              <w:rPr>
                <w:b w:val="0"/>
                <w:sz w:val="17"/>
              </w:rPr>
              <w:t>SDG 10</w:t>
            </w:r>
          </w:p>
        </w:tc>
        <w:tc>
          <w:tcPr>
            <w:tcW w:type="dxa" w:w="5184"/>
            <w:vAlign w:val="top"/>
            <w:tcW w:w="7056" w:type="dxa"/>
          </w:tcPr>
          <w:p>
            <w:r/>
            <w:r>
              <w:rPr>
                <w:b w:val="0"/>
                <w:sz w:val="17"/>
              </w:rPr>
              <w:t>Zugang zu Wissen, digitaler Teilhabe und Innovationschancen.</w:t>
            </w:r>
          </w:p>
        </w:tc>
      </w:tr>
      <w:tr>
        <w:tc>
          <w:tcPr>
            <w:tcW w:type="dxa" w:w="5184"/>
            <w:vAlign w:val="top"/>
            <w:tcW w:w="2304" w:type="dxa"/>
          </w:tcPr>
          <w:p>
            <w:r/>
            <w:r>
              <w:rPr>
                <w:b w:val="0"/>
                <w:sz w:val="17"/>
              </w:rPr>
              <w:t>SDG 11</w:t>
            </w:r>
          </w:p>
        </w:tc>
        <w:tc>
          <w:tcPr>
            <w:tcW w:type="dxa" w:w="5184"/>
            <w:vAlign w:val="top"/>
            <w:tcW w:w="7056" w:type="dxa"/>
          </w:tcPr>
          <w:p>
            <w:r/>
            <w:r>
              <w:rPr>
                <w:b w:val="0"/>
                <w:sz w:val="17"/>
              </w:rPr>
              <w:t>Daten, Wissenschaft und Innovation für resiliente Städte und Regionen.</w:t>
            </w:r>
          </w:p>
        </w:tc>
      </w:tr>
      <w:tr>
        <w:tc>
          <w:tcPr>
            <w:tcW w:type="dxa" w:w="5184"/>
            <w:vAlign w:val="top"/>
            <w:tcW w:w="2304" w:type="dxa"/>
          </w:tcPr>
          <w:p>
            <w:r/>
            <w:r>
              <w:rPr>
                <w:b w:val="0"/>
                <w:sz w:val="17"/>
              </w:rPr>
              <w:t>SDG 12</w:t>
            </w:r>
          </w:p>
        </w:tc>
        <w:tc>
          <w:tcPr>
            <w:tcW w:type="dxa" w:w="5184"/>
            <w:vAlign w:val="top"/>
            <w:tcW w:w="7056" w:type="dxa"/>
          </w:tcPr>
          <w:p>
            <w:r/>
            <w:r>
              <w:rPr>
                <w:b w:val="0"/>
                <w:sz w:val="17"/>
              </w:rPr>
              <w:t>Produktdaten, Kreislaufwirtschaft, Innovation für nachhaltigen Konsum.</w:t>
            </w:r>
          </w:p>
        </w:tc>
      </w:tr>
      <w:tr>
        <w:tc>
          <w:tcPr>
            <w:tcW w:type="dxa" w:w="5184"/>
            <w:vAlign w:val="top"/>
            <w:tcW w:w="2304" w:type="dxa"/>
          </w:tcPr>
          <w:p>
            <w:r/>
            <w:r>
              <w:rPr>
                <w:b w:val="0"/>
                <w:sz w:val="17"/>
              </w:rPr>
              <w:t>SDG 13</w:t>
            </w:r>
          </w:p>
        </w:tc>
        <w:tc>
          <w:tcPr>
            <w:tcW w:type="dxa" w:w="5184"/>
            <w:vAlign w:val="top"/>
            <w:tcW w:w="7056" w:type="dxa"/>
          </w:tcPr>
          <w:p>
            <w:r/>
            <w:r>
              <w:rPr>
                <w:b w:val="0"/>
                <w:sz w:val="17"/>
              </w:rPr>
              <w:t>Klimaforschung, Frühwarnung, Anpassung, Emissions- und Resilienzdaten.</w:t>
            </w:r>
          </w:p>
        </w:tc>
      </w:tr>
      <w:tr>
        <w:tc>
          <w:tcPr>
            <w:tcW w:type="dxa" w:w="5184"/>
            <w:vAlign w:val="top"/>
            <w:tcW w:w="2304" w:type="dxa"/>
          </w:tcPr>
          <w:p>
            <w:r/>
            <w:r>
              <w:rPr>
                <w:b w:val="0"/>
                <w:sz w:val="17"/>
              </w:rPr>
              <w:t>SDG 16</w:t>
            </w:r>
          </w:p>
        </w:tc>
        <w:tc>
          <w:tcPr>
            <w:tcW w:type="dxa" w:w="5184"/>
            <w:vAlign w:val="top"/>
            <w:tcW w:w="7056" w:type="dxa"/>
          </w:tcPr>
          <w:p>
            <w:r/>
            <w:r>
              <w:rPr>
                <w:b w:val="0"/>
                <w:sz w:val="17"/>
              </w:rPr>
              <w:t>Institutionelle Wahrheit, Rechtsstaatlichkeit, Datenschutz, Vertrauen, KI-Aufsicht.</w:t>
            </w:r>
          </w:p>
        </w:tc>
      </w:tr>
      <w:tr>
        <w:tc>
          <w:tcPr>
            <w:tcW w:type="dxa" w:w="5184"/>
            <w:vAlign w:val="top"/>
            <w:tcW w:w="2304" w:type="dxa"/>
          </w:tcPr>
          <w:p>
            <w:r/>
            <w:r>
              <w:rPr>
                <w:b w:val="0"/>
                <w:sz w:val="17"/>
              </w:rPr>
              <w:t>SDG 17</w:t>
            </w:r>
          </w:p>
        </w:tc>
        <w:tc>
          <w:tcPr>
            <w:tcW w:type="dxa" w:w="5184"/>
            <w:vAlign w:val="top"/>
            <w:tcW w:w="7056" w:type="dxa"/>
          </w:tcPr>
          <w:p>
            <w:r/>
            <w:r>
              <w:rPr>
                <w:b w:val="0"/>
                <w:sz w:val="17"/>
              </w:rPr>
              <w:t>Forschungskooperation, Datenräume, offene Standards und internationale Anschlussfähigkeit.</w:t>
            </w:r>
          </w:p>
        </w:tc>
      </w:tr>
      <w:tr>
        <w:tc>
          <w:tcPr>
            <w:tcW w:type="dxa" w:w="5184"/>
            <w:vAlign w:val="top"/>
            <w:tcW w:w="2304" w:type="dxa"/>
          </w:tcPr>
          <w:p>
            <w:r/>
            <w:r>
              <w:rPr>
                <w:b w:val="0"/>
                <w:sz w:val="17"/>
              </w:rPr>
              <w:t>SDG+ Demokratie</w:t>
            </w:r>
          </w:p>
        </w:tc>
        <w:tc>
          <w:tcPr>
            <w:tcW w:type="dxa" w:w="5184"/>
            <w:vAlign w:val="top"/>
            <w:tcW w:w="7056" w:type="dxa"/>
          </w:tcPr>
          <w:p>
            <w:r/>
            <w:r>
              <w:rPr>
                <w:b w:val="0"/>
                <w:sz w:val="17"/>
              </w:rPr>
              <w:t>Wissenschaft, Daten und KI stärken Korrekturfähigkeit statt Manipulation.</w:t>
            </w:r>
          </w:p>
        </w:tc>
      </w:tr>
      <w:tr>
        <w:tc>
          <w:tcPr>
            <w:tcW w:type="dxa" w:w="5184"/>
            <w:vAlign w:val="top"/>
            <w:tcW w:w="2304" w:type="dxa"/>
          </w:tcPr>
          <w:p>
            <w:r/>
            <w:r>
              <w:rPr>
                <w:b w:val="0"/>
                <w:sz w:val="17"/>
              </w:rPr>
              <w:t>SDG+ digitale Selbstbestimmung</w:t>
            </w:r>
          </w:p>
        </w:tc>
        <w:tc>
          <w:tcPr>
            <w:tcW w:type="dxa" w:w="5184"/>
            <w:vAlign w:val="top"/>
            <w:tcW w:w="7056" w:type="dxa"/>
          </w:tcPr>
          <w:p>
            <w:r/>
            <w:r>
              <w:rPr>
                <w:b w:val="0"/>
                <w:sz w:val="17"/>
              </w:rPr>
              <w:t>Datenrechte, digitale Souveränität, algorithmische Fairness.</w:t>
            </w:r>
          </w:p>
        </w:tc>
      </w:tr>
      <w:tr>
        <w:tc>
          <w:tcPr>
            <w:tcW w:type="dxa" w:w="5184"/>
            <w:vAlign w:val="top"/>
            <w:tcW w:w="2304" w:type="dxa"/>
          </w:tcPr>
          <w:p>
            <w:r/>
            <w:r>
              <w:rPr>
                <w:b w:val="0"/>
                <w:sz w:val="17"/>
              </w:rPr>
              <w:t>SDG+ Medienqualität</w:t>
            </w:r>
          </w:p>
        </w:tc>
        <w:tc>
          <w:tcPr>
            <w:tcW w:type="dxa" w:w="5184"/>
            <w:vAlign w:val="top"/>
            <w:tcW w:w="7056" w:type="dxa"/>
          </w:tcPr>
          <w:p>
            <w:r/>
            <w:r>
              <w:rPr>
                <w:b w:val="0"/>
                <w:sz w:val="17"/>
              </w:rPr>
              <w:t>Wissenschaftskommunikation, Quellenklarheit und Schutz vor Desinformation.</w:t>
            </w:r>
          </w:p>
        </w:tc>
      </w:tr>
    </w:tbl>
    <w:p/>
    <w:p>
      <w:pPr>
        <w:pStyle w:val="Heading1"/>
        <w:spacing w:before="200" w:after="80"/>
      </w:pPr>
      <w:r>
        <w:rPr>
          <w:rFonts w:ascii="Georgia" w:hAnsi="Georgia"/>
          <w:b/>
          <w:color w:val="0B1020"/>
          <w:sz w:val="40"/>
        </w:rPr>
        <w:t>7. Anker im Online-Buch</w:t>
      </w:r>
    </w:p>
    <w:p>
      <w:pPr>
        <w:pStyle w:val="ListBullet"/>
        <w:spacing w:after="40"/>
      </w:pPr>
      <w:r>
        <w:t>Kapitel 80 - Digitalisierung als Infrastruktur der Wirkungsökonomie</w:t>
      </w:r>
    </w:p>
    <w:p>
      <w:pPr>
        <w:pStyle w:val="ListBullet"/>
        <w:spacing w:after="40"/>
      </w:pPr>
      <w:r>
        <w:t>Kapitel 81 - Wirkungsdatenräume</w:t>
      </w:r>
    </w:p>
    <w:p>
      <w:pPr>
        <w:pStyle w:val="ListBullet"/>
        <w:spacing w:after="40"/>
      </w:pPr>
      <w:r>
        <w:t>Kapitel 82 - Datenqualität, Register und Audit-Trails</w:t>
      </w:r>
    </w:p>
    <w:p>
      <w:pPr>
        <w:pStyle w:val="ListBullet"/>
        <w:spacing w:after="40"/>
      </w:pPr>
      <w:r>
        <w:t>Kapitel 83 - KI, algorithmische Fairness und digitale Selbstbestimmung</w:t>
      </w:r>
    </w:p>
    <w:p>
      <w:pPr>
        <w:pStyle w:val="ListBullet"/>
        <w:spacing w:after="40"/>
      </w:pPr>
      <w:r>
        <w:t>Kapitel 85 - Digitale Produktpässe und Wirkungsscanner</w:t>
      </w:r>
    </w:p>
    <w:p>
      <w:pPr>
        <w:pStyle w:val="ListBullet"/>
        <w:spacing w:after="40"/>
      </w:pPr>
      <w:r>
        <w:t>Kapitel 86 - Wissenschaft als Wirkungsinfrastruktur</w:t>
      </w:r>
    </w:p>
    <w:p>
      <w:pPr>
        <w:pStyle w:val="ListBullet"/>
        <w:spacing w:after="40"/>
      </w:pPr>
      <w:r>
        <w:t>Kapitel 87 - Wirkungsorientierte Forschung und Innovation</w:t>
      </w:r>
    </w:p>
    <w:p>
      <w:pPr>
        <w:pStyle w:val="ListBullet"/>
        <w:spacing w:after="40"/>
      </w:pPr>
      <w:r>
        <w:t>Kapitel 88 - Disziplinen im Wirkungswechsel</w:t>
      </w:r>
    </w:p>
    <w:p>
      <w:pPr>
        <w:pStyle w:val="ListBullet"/>
        <w:spacing w:after="40"/>
      </w:pPr>
      <w:r>
        <w:t>Kapitel 89 - Wissenschaftliche Politikberatung und institutionelle Wahrheit</w:t>
      </w:r>
    </w:p>
    <w:p>
      <w:pPr>
        <w:pStyle w:val="ListBullet"/>
        <w:spacing w:after="40"/>
      </w:pPr>
      <w:r>
        <w:t>Systemmodell - Spalte 9 Wissen, Innovation &amp; Digitalisierung</w:t>
      </w:r>
    </w:p>
    <w:p>
      <w:pPr>
        <w:pStyle w:val="Heading1"/>
        <w:spacing w:before="200" w:after="80"/>
      </w:pPr>
      <w:r>
        <w:rPr>
          <w:rFonts w:ascii="Georgia" w:hAnsi="Georgia"/>
          <w:b/>
          <w:color w:val="0B1020"/>
          <w:sz w:val="40"/>
        </w:rPr>
        <w:t>8. Quellen und Anschlussstellen</w:t>
      </w:r>
    </w:p>
    <w:p>
      <w:pPr>
        <w:pStyle w:val="ListBullet"/>
        <w:spacing w:after="40"/>
      </w:pPr>
      <w:r>
        <w:t>Interne Grundlage: Natalie Weber, Die neue Ordnung des Wohlstands, Arbeitsfassung 2026, Kapitel zu Digitalisierung als Infrastruktur, Wirkungsdatenräumen, digitalem Produktpass, Wissenschaft als Wirkungsinfrastruktur, wirkungsorientierter Forschung und Innovation.</w:t>
      </w:r>
    </w:p>
    <w:p>
      <w:pPr>
        <w:pStyle w:val="ListBullet"/>
        <w:spacing w:after="40"/>
      </w:pPr>
      <w:r>
        <w:t>Interne Grundlage: Systemmodell der Wirkungsökonomie, Spalte 9 Wissen, Innovation &amp; Digitalisierung.</w:t>
      </w:r>
    </w:p>
    <w:p>
      <w:pPr>
        <w:pStyle w:val="ListBullet"/>
        <w:spacing w:after="40"/>
      </w:pPr>
      <w:r>
        <w:t>Interne Grundlage: Grundlagenpapier Wirkungsökonomie WÖk, wissenschaftstheoretischer Ausblick und Transformationsteil.</w:t>
      </w:r>
    </w:p>
    <w:p>
      <w:pPr>
        <w:pStyle w:val="ListBullet"/>
        <w:spacing w:after="40"/>
      </w:pPr>
      <w:r>
        <w:t>Begriffsleitplanke: Führender Begriffsleitfaden der Wirkungsökonomie v1.0.</w:t>
      </w:r>
    </w:p>
    <w:p>
      <w:pPr>
        <w:pStyle w:val="ListBullet"/>
        <w:spacing w:after="40"/>
      </w:pPr>
      <w:r>
        <w:t>EU AI Act - Europäischer Rechtsrahmen für KI-Risiken, in Kraft seit 1. August 2024, schrittweise anwendbar bis 2026/2027: https://digital-strategy.ec.europa.eu/en/policies/regulatory-framework-ai</w:t>
      </w:r>
    </w:p>
    <w:p>
      <w:pPr>
        <w:pStyle w:val="ListBullet"/>
        <w:spacing w:after="40"/>
      </w:pPr>
      <w:r>
        <w:t>EU Data Act - anwendbar seit 12. September 2025: https://digital-strategy.ec.europa.eu/en/policies/data-act</w:t>
      </w:r>
    </w:p>
    <w:p>
      <w:pPr>
        <w:pStyle w:val="ListBullet"/>
        <w:spacing w:after="40"/>
      </w:pPr>
      <w:r>
        <w:t>Europe’s Digital Decade - messbare Ziele bis 2030 in digital skills, infrastructure, business und public services: https://digital-strategy.ec.europa.eu/en/policies/europes-digital-decade</w:t>
      </w:r>
    </w:p>
    <w:p>
      <w:pPr>
        <w:pStyle w:val="ListBullet"/>
        <w:spacing w:after="40"/>
      </w:pPr>
      <w:r>
        <w:t>UNESCO Recommendation on Open Science - 2021 von 194 Ländern angenommen: https://www.unesco.org/en/open-science</w:t>
      </w:r>
    </w:p>
    <w:p>
      <w:pPr>
        <w:pStyle w:val="ListBullet"/>
        <w:spacing w:after="40"/>
      </w:pPr>
      <w:r>
        <w:t>EU Open Science Policy / European Open Science Cloud: https://research-and-innovation.ec.europa.eu/strategy/strategy-research-and-innovation/our-digital-future/open-science_en</w:t>
      </w:r>
    </w:p>
    <w:p>
      <w:pPr>
        <w:pStyle w:val="ListBullet"/>
        <w:spacing w:after="40"/>
      </w:pPr>
      <w:r>
        <w:t>Horizon Europe 2021-2027 - EU-Forschungs- und Innovationsprogramm: https://commission.europa.eu/funding-tenders/find-funding/eu-funding-programmes/horizon-europe_en</w:t>
      </w:r>
    </w:p>
    <w:p>
      <w:pPr>
        <w:pStyle w:val="ListBullet"/>
        <w:spacing w:after="40"/>
      </w:pPr>
      <w:r>
        <w:t>OECD Mission-Oriented Innovation - klare Ziele und Zeitrahmen für komplexe gesellschaftliche Herausforderungen: https://www.oecd.org/en/topics/sub-issues/mission-oriented-innovation.html</w:t>
      </w:r>
    </w:p>
    <w:sectPr w:rsidR="00FC693F" w:rsidRPr="0006063C" w:rsidSect="00034616">
      <w:pgSz w:w="12240" w:h="15840"/>
      <w:pgMar w:top="936" w:right="936" w:bottom="936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color w:val="252A2C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Georgia" w:hAnsi="Georgia"/>
      <w:b/>
      <w:bCs/>
      <w:color w:val="0B10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Georgia" w:hAnsi="Georgia"/>
      <w:b/>
      <w:bCs/>
      <w:color w:val="0B102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Georgia" w:hAnsi="Georgia"/>
      <w:b/>
      <w:bCs/>
      <w:color w:val="0B10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